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5"/>
        <w:gridCol w:w="2610"/>
        <w:gridCol w:w="735"/>
        <w:gridCol w:w="810"/>
        <w:gridCol w:w="1275"/>
        <w:gridCol w:w="2865"/>
      </w:tblGrid>
      <w:tr w:rsidR="003A7E8B" w:rsidRPr="003A7E8B" w:rsidTr="003A7E8B">
        <w:trPr>
          <w:trHeight w:val="735"/>
          <w:jc w:val="center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 w:hint="eastAsia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岗位</w:t>
            </w:r>
          </w:p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代码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岗位名称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招考</w:t>
            </w:r>
          </w:p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人数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开考</w:t>
            </w:r>
          </w:p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比例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学历</w:t>
            </w:r>
          </w:p>
        </w:tc>
        <w:tc>
          <w:tcPr>
            <w:tcW w:w="2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相关说明</w:t>
            </w:r>
          </w:p>
        </w:tc>
      </w:tr>
      <w:tr w:rsidR="003A7E8B" w:rsidRPr="003A7E8B" w:rsidTr="003A7E8B">
        <w:trPr>
          <w:trHeight w:val="1020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交通秩序铁骑队队员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2∶1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大专及</w:t>
            </w:r>
          </w:p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以上学历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限退伍军人和在职警务辅助人员报考；退伍军人报考学历可放宽至高中</w:t>
            </w:r>
          </w:p>
        </w:tc>
      </w:tr>
      <w:tr w:rsidR="003A7E8B" w:rsidRPr="003A7E8B" w:rsidTr="003A7E8B">
        <w:trPr>
          <w:trHeight w:val="735"/>
          <w:jc w:val="center"/>
        </w:trPr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交通秩序辅助管理人员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2∶1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大专及</w:t>
            </w:r>
          </w:p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以上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A7E8B" w:rsidRPr="003A7E8B" w:rsidRDefault="003A7E8B" w:rsidP="003A7E8B">
            <w:pPr>
              <w:adjustRightInd/>
              <w:snapToGrid/>
              <w:spacing w:after="0" w:line="480" w:lineRule="atLeast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3A7E8B">
              <w:rPr>
                <w:rFonts w:ascii="微软雅黑" w:hAnsi="微软雅黑" w:cs="宋体" w:hint="eastAsia"/>
                <w:color w:val="333333"/>
                <w:sz w:val="24"/>
                <w:szCs w:val="24"/>
              </w:rPr>
              <w:t>退伍军人报考学历可放宽至高中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A7E8B"/>
    <w:rsid w:val="00323B43"/>
    <w:rsid w:val="003A7E8B"/>
    <w:rsid w:val="003D37D8"/>
    <w:rsid w:val="004358AB"/>
    <w:rsid w:val="0064020C"/>
    <w:rsid w:val="008811B0"/>
    <w:rsid w:val="008B7726"/>
    <w:rsid w:val="00B600C9"/>
    <w:rsid w:val="00B952C0"/>
    <w:rsid w:val="00CF7209"/>
    <w:rsid w:val="00EF7270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3A7E8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2021-09-09T02:01:00Z</dcterms:created>
  <dcterms:modified xsi:type="dcterms:W3CDTF">2021-09-09T02:02:00Z</dcterms:modified>
</cp:coreProperties>
</file>