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91" w:type="dxa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65"/>
        <w:gridCol w:w="1560"/>
        <w:gridCol w:w="840"/>
        <w:gridCol w:w="1410"/>
        <w:gridCol w:w="236"/>
        <w:gridCol w:w="1091"/>
        <w:gridCol w:w="548"/>
        <w:gridCol w:w="2880"/>
        <w:gridCol w:w="1376"/>
        <w:gridCol w:w="2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8" w:type="dxa"/>
          <w:trHeight w:val="535" w:hRule="atLeast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9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宋体"/>
                <w:kern w:val="0"/>
                <w:sz w:val="44"/>
                <w:szCs w:val="44"/>
              </w:rPr>
              <w:t>益阳市</w:t>
            </w:r>
            <w:r>
              <w:rPr>
                <w:rFonts w:hint="eastAsia" w:ascii="黑体" w:eastAsia="黑体" w:cs="宋体"/>
                <w:kern w:val="0"/>
                <w:sz w:val="44"/>
                <w:szCs w:val="44"/>
                <w:lang w:eastAsia="zh-CN"/>
              </w:rPr>
              <w:t>建设工程质量检测中心</w:t>
            </w:r>
            <w:r>
              <w:rPr>
                <w:rFonts w:ascii="黑体" w:eastAsia="黑体" w:cs="宋体"/>
                <w:kern w:val="0"/>
                <w:sz w:val="44"/>
                <w:szCs w:val="44"/>
              </w:rPr>
              <w:t>2021</w:t>
            </w:r>
            <w:r>
              <w:rPr>
                <w:rFonts w:hint="eastAsia" w:ascii="黑体" w:eastAsia="黑体" w:cs="宋体"/>
                <w:kern w:val="0"/>
                <w:sz w:val="44"/>
                <w:szCs w:val="44"/>
              </w:rPr>
              <w:t>年公开招聘岗位计划及要求一览表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95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lang w:eastAsia="zh-CN"/>
              </w:rPr>
              <w:t>性别要求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益阳市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建设工程质量检测中心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结构检测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大专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及以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上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益阳市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建设工程质量检测中心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计算机与信息化管理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大专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5" w:rightChars="55"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计算机应用软件技术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益阳市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建设工程质量检测中心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实名制管理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大专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5" w:rightChars="55"/>
              <w:jc w:val="center"/>
              <w:rPr>
                <w:rFonts w:hint="default" w:ascii="Courier New" w:hAnsi="Courier New" w:eastAsia="宋体" w:cs="Courier New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eastAsia="zh-CN"/>
              </w:rPr>
              <w:t>统计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lang w:val="en-US" w:eastAsia="zh-CN"/>
              </w:rPr>
              <w:t>、会计学</w:t>
            </w:r>
          </w:p>
        </w:tc>
      </w:tr>
    </w:tbl>
    <w:p>
      <w:pPr>
        <w:spacing w:line="440" w:lineRule="exact"/>
        <w:rPr>
          <w:rFonts w:hint="default" w:ascii="微软雅黑" w:eastAsia="微软雅黑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eastAsia="微软雅黑"/>
          <w:color w:val="000000"/>
          <w:szCs w:val="21"/>
          <w:shd w:val="clear" w:color="auto" w:fill="FFFFFF"/>
          <w:lang w:val="en-US" w:eastAsia="zh-CN"/>
        </w:rPr>
        <w:t>备注：27周岁以下指1994年8月1日后出生人员。</w:t>
      </w:r>
    </w:p>
    <w:sectPr>
      <w:headerReference r:id="rId3" w:type="default"/>
      <w:pgSz w:w="16838" w:h="11906" w:orient="landscape"/>
      <w:pgMar w:top="1689" w:right="1440" w:bottom="16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5540D20"/>
    <w:rsid w:val="0B1A10CB"/>
    <w:rsid w:val="0C392F54"/>
    <w:rsid w:val="0D0F7AD4"/>
    <w:rsid w:val="100C3FB0"/>
    <w:rsid w:val="13822BCB"/>
    <w:rsid w:val="21861521"/>
    <w:rsid w:val="22482299"/>
    <w:rsid w:val="238978C4"/>
    <w:rsid w:val="258D4900"/>
    <w:rsid w:val="2ADC2597"/>
    <w:rsid w:val="357E37B3"/>
    <w:rsid w:val="388161E1"/>
    <w:rsid w:val="418A3D35"/>
    <w:rsid w:val="47853CF9"/>
    <w:rsid w:val="51F22DFF"/>
    <w:rsid w:val="76B57B6F"/>
    <w:rsid w:val="7A626A0C"/>
    <w:rsid w:val="7FE25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1</Pages>
  <Words>0</Words>
  <Characters>159</Characters>
  <Lines>0</Lines>
  <Paragraphs>2</Paragraphs>
  <TotalTime>6</TotalTime>
  <ScaleCrop>false</ScaleCrop>
  <LinksUpToDate>false</LinksUpToDate>
  <CharactersWithSpaces>212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2021-07-13T09:30:00Z</dcterms:created>
  <dc:creator>lenovo</dc:creator>
  <cp:lastModifiedBy>lenovo</cp:lastModifiedBy>
  <dcterms:modified xsi:type="dcterms:W3CDTF">2021-09-29T04:44:59Z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BA26B929FCB84FAA8DEB7B2E437AECA1</vt:lpwstr>
  </property>
</Properties>
</file>