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0B" w:rsidRDefault="00A7542A">
      <w:pPr>
        <w:spacing w:line="700" w:lineRule="exact"/>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南方科技大学附属中学面向</w:t>
      </w:r>
      <w:r>
        <w:rPr>
          <w:rFonts w:ascii="方正公文小标宋" w:eastAsia="方正公文小标宋" w:hAnsi="方正公文小标宋" w:cs="方正公文小标宋" w:hint="eastAsia"/>
          <w:sz w:val="44"/>
          <w:szCs w:val="44"/>
        </w:rPr>
        <w:t>2022</w:t>
      </w:r>
      <w:r>
        <w:rPr>
          <w:rFonts w:ascii="方正公文小标宋" w:eastAsia="方正公文小标宋" w:hAnsi="方正公文小标宋" w:cs="方正公文小标宋" w:hint="eastAsia"/>
          <w:sz w:val="44"/>
          <w:szCs w:val="44"/>
        </w:rPr>
        <w:t>年应届毕业生赴外公开招聘教师公告</w:t>
      </w:r>
    </w:p>
    <w:p w:rsidR="00A6680B" w:rsidRDefault="00A6680B">
      <w:pPr>
        <w:spacing w:line="700" w:lineRule="exact"/>
        <w:rPr>
          <w:rFonts w:asciiTheme="majorEastAsia" w:eastAsiaTheme="majorEastAsia" w:hAnsiTheme="majorEastAsia" w:cstheme="majorEastAsia"/>
          <w:sz w:val="44"/>
          <w:szCs w:val="44"/>
        </w:rPr>
      </w:pP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kern w:val="0"/>
          <w:sz w:val="32"/>
          <w:szCs w:val="32"/>
        </w:rPr>
        <w:t xml:space="preserve"> </w:t>
      </w:r>
      <w:r>
        <w:rPr>
          <w:rFonts w:ascii="仿宋_GB2312" w:eastAsia="仿宋_GB2312" w:hAnsi="微软雅黑" w:cs="宋体" w:hint="eastAsia"/>
          <w:kern w:val="0"/>
          <w:sz w:val="32"/>
          <w:szCs w:val="32"/>
        </w:rPr>
        <w:t>因教育教学需要，南方科技大学附属中学定于</w:t>
      </w:r>
      <w:r>
        <w:rPr>
          <w:rFonts w:ascii="仿宋_GB2312" w:eastAsia="仿宋_GB2312" w:hAnsi="微软雅黑" w:cs="宋体"/>
          <w:kern w:val="0"/>
          <w:sz w:val="32"/>
          <w:szCs w:val="32"/>
        </w:rPr>
        <w:t>2021</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1</w:t>
      </w:r>
      <w:r w:rsidR="000F4CC0">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月面向</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年应届毕业生公开招聘教师岗位</w:t>
      </w:r>
      <w:r>
        <w:rPr>
          <w:rFonts w:ascii="仿宋_GB2312" w:eastAsia="仿宋_GB2312" w:hAnsi="微软雅黑" w:cs="宋体" w:hint="eastAsia"/>
          <w:kern w:val="0"/>
          <w:sz w:val="32"/>
          <w:szCs w:val="32"/>
        </w:rPr>
        <w:t>10</w:t>
      </w:r>
      <w:r>
        <w:rPr>
          <w:rFonts w:ascii="仿宋_GB2312" w:eastAsia="仿宋_GB2312" w:hAnsi="微软雅黑" w:cs="宋体" w:hint="eastAsia"/>
          <w:kern w:val="0"/>
          <w:sz w:val="32"/>
          <w:szCs w:val="32"/>
        </w:rPr>
        <w:t>个，拟聘</w:t>
      </w:r>
      <w:r>
        <w:rPr>
          <w:rFonts w:ascii="仿宋_GB2312" w:eastAsia="仿宋_GB2312" w:hAnsi="微软雅黑" w:cs="宋体" w:hint="eastAsia"/>
          <w:kern w:val="0"/>
          <w:sz w:val="32"/>
          <w:szCs w:val="32"/>
        </w:rPr>
        <w:t>31</w:t>
      </w:r>
      <w:r>
        <w:rPr>
          <w:rFonts w:ascii="仿宋_GB2312" w:eastAsia="仿宋_GB2312" w:hAnsi="微软雅黑" w:cs="宋体" w:hint="eastAsia"/>
          <w:kern w:val="0"/>
          <w:sz w:val="32"/>
          <w:szCs w:val="32"/>
        </w:rPr>
        <w:t>人。现就有关事项公告如下：</w:t>
      </w:r>
    </w:p>
    <w:p w:rsidR="00A6680B" w:rsidRDefault="00A7542A">
      <w:pPr>
        <w:widowControl/>
        <w:shd w:val="clear" w:color="auto" w:fill="FFFFFF"/>
        <w:adjustRightInd w:val="0"/>
        <w:snapToGrid w:val="0"/>
        <w:spacing w:line="580" w:lineRule="exact"/>
        <w:jc w:val="left"/>
        <w:rPr>
          <w:rFonts w:ascii="黑体" w:eastAsia="黑体" w:hAnsi="黑体" w:cs="宋体"/>
          <w:kern w:val="0"/>
          <w:sz w:val="32"/>
          <w:szCs w:val="32"/>
        </w:rPr>
      </w:pPr>
      <w:r>
        <w:rPr>
          <w:rFonts w:ascii="黑体" w:eastAsia="黑体" w:hAnsi="黑体" w:cs="宋体" w:hint="eastAsia"/>
          <w:kern w:val="0"/>
          <w:sz w:val="32"/>
          <w:szCs w:val="32"/>
        </w:rPr>
        <w:t xml:space="preserve">　　一、招聘对象、条件及有关要求</w:t>
      </w:r>
    </w:p>
    <w:p w:rsidR="00A6680B" w:rsidRDefault="00A7542A">
      <w:pPr>
        <w:widowControl/>
        <w:shd w:val="clear" w:color="auto" w:fill="FFFFFF"/>
        <w:adjustRightInd w:val="0"/>
        <w:snapToGrid w:val="0"/>
        <w:spacing w:line="580" w:lineRule="exact"/>
        <w:ind w:firstLine="640"/>
        <w:jc w:val="left"/>
        <w:rPr>
          <w:rFonts w:ascii="楷体_GB2312" w:eastAsia="楷体_GB2312" w:hAnsi="微软雅黑" w:cs="宋体"/>
          <w:b/>
          <w:kern w:val="0"/>
          <w:sz w:val="32"/>
          <w:szCs w:val="32"/>
        </w:rPr>
      </w:pPr>
      <w:r>
        <w:rPr>
          <w:rFonts w:ascii="楷体_GB2312" w:eastAsia="楷体_GB2312" w:hAnsi="微软雅黑" w:cs="宋体" w:hint="eastAsia"/>
          <w:b/>
          <w:kern w:val="0"/>
          <w:sz w:val="32"/>
          <w:szCs w:val="32"/>
        </w:rPr>
        <w:t>（一）招聘对象</w:t>
      </w:r>
    </w:p>
    <w:p w:rsidR="00A6680B" w:rsidRDefault="00A7542A">
      <w:pPr>
        <w:widowControl/>
        <w:shd w:val="clear" w:color="auto" w:fill="FFFFFF"/>
        <w:adjustRightInd w:val="0"/>
        <w:snapToGrid w:val="0"/>
        <w:spacing w:line="580" w:lineRule="exact"/>
        <w:ind w:firstLineChars="200" w:firstLine="622"/>
        <w:jc w:val="left"/>
        <w:rPr>
          <w:rFonts w:ascii="仿宋_GB2312" w:eastAsia="仿宋_GB2312" w:hAnsi="微软雅黑" w:cs="宋体"/>
          <w:kern w:val="0"/>
          <w:sz w:val="32"/>
          <w:szCs w:val="32"/>
        </w:rPr>
      </w:pPr>
      <w:r>
        <w:rPr>
          <w:rFonts w:ascii="仿宋" w:eastAsia="仿宋" w:hAnsi="仿宋" w:hint="eastAsia"/>
          <w:sz w:val="32"/>
          <w:szCs w:val="32"/>
        </w:rPr>
        <w:t>2021</w:t>
      </w:r>
      <w:r>
        <w:rPr>
          <w:rFonts w:ascii="仿宋" w:eastAsia="仿宋" w:hAnsi="仿宋"/>
          <w:sz w:val="32"/>
          <w:szCs w:val="32"/>
        </w:rPr>
        <w:t>年</w:t>
      </w:r>
      <w:r>
        <w:rPr>
          <w:rFonts w:ascii="仿宋" w:eastAsia="仿宋" w:hAnsi="仿宋"/>
          <w:sz w:val="32"/>
          <w:szCs w:val="32"/>
        </w:rPr>
        <w:t>9</w:t>
      </w:r>
      <w:r>
        <w:rPr>
          <w:rFonts w:ascii="仿宋" w:eastAsia="仿宋" w:hAnsi="仿宋"/>
          <w:sz w:val="32"/>
          <w:szCs w:val="32"/>
        </w:rPr>
        <w:t>月</w:t>
      </w:r>
      <w:r>
        <w:rPr>
          <w:rFonts w:ascii="仿宋" w:eastAsia="仿宋" w:hAnsi="仿宋"/>
          <w:sz w:val="32"/>
          <w:szCs w:val="32"/>
        </w:rPr>
        <w:t>1</w:t>
      </w:r>
      <w:r>
        <w:rPr>
          <w:rFonts w:ascii="仿宋" w:eastAsia="仿宋" w:hAnsi="仿宋"/>
          <w:sz w:val="32"/>
          <w:szCs w:val="32"/>
        </w:rPr>
        <w:t>日至</w:t>
      </w:r>
      <w:r>
        <w:rPr>
          <w:rFonts w:ascii="仿宋" w:eastAsia="仿宋" w:hAnsi="仿宋" w:hint="eastAsia"/>
          <w:sz w:val="32"/>
          <w:szCs w:val="32"/>
        </w:rPr>
        <w:t>2022</w:t>
      </w:r>
      <w:r>
        <w:rPr>
          <w:rFonts w:ascii="仿宋" w:eastAsia="仿宋" w:hAnsi="仿宋"/>
          <w:sz w:val="32"/>
          <w:szCs w:val="32"/>
        </w:rPr>
        <w:t>年</w:t>
      </w:r>
      <w:r>
        <w:rPr>
          <w:rFonts w:ascii="仿宋" w:eastAsia="仿宋" w:hAnsi="仿宋"/>
          <w:sz w:val="32"/>
          <w:szCs w:val="32"/>
        </w:rPr>
        <w:t>8</w:t>
      </w:r>
      <w:r>
        <w:rPr>
          <w:rFonts w:ascii="仿宋" w:eastAsia="仿宋" w:hAnsi="仿宋"/>
          <w:sz w:val="32"/>
          <w:szCs w:val="32"/>
        </w:rPr>
        <w:t>月</w:t>
      </w:r>
      <w:r>
        <w:rPr>
          <w:rFonts w:ascii="仿宋" w:eastAsia="仿宋" w:hAnsi="仿宋"/>
          <w:sz w:val="32"/>
          <w:szCs w:val="32"/>
        </w:rPr>
        <w:t>31</w:t>
      </w:r>
      <w:r>
        <w:rPr>
          <w:rFonts w:ascii="仿宋" w:eastAsia="仿宋" w:hAnsi="仿宋"/>
          <w:sz w:val="32"/>
          <w:szCs w:val="32"/>
        </w:rPr>
        <w:t>日</w:t>
      </w:r>
      <w:r>
        <w:rPr>
          <w:rFonts w:ascii="仿宋" w:eastAsia="仿宋" w:hAnsi="仿宋" w:hint="eastAsia"/>
          <w:sz w:val="32"/>
          <w:szCs w:val="32"/>
        </w:rPr>
        <w:t>（</w:t>
      </w:r>
      <w:r>
        <w:rPr>
          <w:rFonts w:ascii="仿宋" w:eastAsia="仿宋" w:hAnsi="仿宋" w:hint="eastAsia"/>
          <w:sz w:val="32"/>
          <w:szCs w:val="32"/>
        </w:rPr>
        <w:t>以毕业证书和学位证书落款时间为准</w:t>
      </w:r>
      <w:r>
        <w:rPr>
          <w:rFonts w:ascii="仿宋" w:eastAsia="仿宋" w:hAnsi="仿宋" w:hint="eastAsia"/>
          <w:sz w:val="32"/>
          <w:szCs w:val="32"/>
        </w:rPr>
        <w:t>）</w:t>
      </w:r>
      <w:r>
        <w:rPr>
          <w:rFonts w:ascii="仿宋" w:eastAsia="仿宋" w:hAnsi="仿宋"/>
          <w:sz w:val="32"/>
          <w:szCs w:val="32"/>
        </w:rPr>
        <w:t>期间毕业的普通高等</w:t>
      </w:r>
      <w:r>
        <w:rPr>
          <w:rFonts w:ascii="仿宋" w:eastAsia="仿宋" w:hAnsi="仿宋" w:hint="eastAsia"/>
          <w:sz w:val="32"/>
          <w:szCs w:val="32"/>
        </w:rPr>
        <w:t>院</w:t>
      </w:r>
      <w:r>
        <w:rPr>
          <w:rFonts w:ascii="仿宋" w:eastAsia="仿宋" w:hAnsi="仿宋"/>
          <w:sz w:val="32"/>
          <w:szCs w:val="32"/>
        </w:rPr>
        <w:t>校毕业生</w:t>
      </w:r>
      <w:r>
        <w:rPr>
          <w:rFonts w:ascii="仿宋_GB2312" w:eastAsia="仿宋_GB2312" w:hAnsi="微软雅黑" w:cs="宋体" w:hint="eastAsia"/>
          <w:kern w:val="0"/>
          <w:sz w:val="32"/>
          <w:szCs w:val="32"/>
        </w:rPr>
        <w:t>，且符合本公告及报考岗位所要求条件的人员均可报考。</w:t>
      </w:r>
    </w:p>
    <w:p w:rsidR="00A6680B" w:rsidRDefault="00A7542A">
      <w:pPr>
        <w:widowControl/>
        <w:shd w:val="clear" w:color="auto" w:fill="FFFFFF"/>
        <w:adjustRightInd w:val="0"/>
        <w:snapToGrid w:val="0"/>
        <w:spacing w:line="580" w:lineRule="exact"/>
        <w:ind w:firstLineChars="200" w:firstLine="622"/>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毕业时间以毕业证书和学位证书落款时间为准，其中，在境内就读的中外合作办学本科毕业生以毕业证书落款时间为准（学位证书应于毕业年度的</w:t>
      </w:r>
      <w:r>
        <w:rPr>
          <w:rFonts w:ascii="仿宋_GB2312" w:eastAsia="仿宋_GB2312" w:hAnsi="微软雅黑" w:cs="宋体" w:hint="eastAsia"/>
          <w:kern w:val="0"/>
          <w:sz w:val="32"/>
          <w:szCs w:val="32"/>
        </w:rPr>
        <w:t>12</w:t>
      </w:r>
      <w:r>
        <w:rPr>
          <w:rFonts w:ascii="仿宋_GB2312" w:eastAsia="仿宋_GB2312" w:hAnsi="微软雅黑" w:cs="宋体" w:hint="eastAsia"/>
          <w:kern w:val="0"/>
          <w:sz w:val="32"/>
          <w:szCs w:val="32"/>
        </w:rPr>
        <w:t>月</w:t>
      </w:r>
      <w:r>
        <w:rPr>
          <w:rFonts w:ascii="仿宋_GB2312" w:eastAsia="仿宋_GB2312" w:hAnsi="微软雅黑" w:cs="宋体" w:hint="eastAsia"/>
          <w:kern w:val="0"/>
          <w:sz w:val="32"/>
          <w:szCs w:val="32"/>
        </w:rPr>
        <w:t>31</w:t>
      </w:r>
      <w:r>
        <w:rPr>
          <w:rFonts w:ascii="仿宋_GB2312" w:eastAsia="仿宋_GB2312" w:hAnsi="微软雅黑" w:cs="宋体" w:hint="eastAsia"/>
          <w:kern w:val="0"/>
          <w:sz w:val="32"/>
          <w:szCs w:val="32"/>
        </w:rPr>
        <w:t>日前取得）；中外合作办学院校仅颁发学位证书的以学位证书落款时间为准。</w:t>
      </w:r>
    </w:p>
    <w:p w:rsidR="00A6680B" w:rsidRDefault="00A7542A">
      <w:pPr>
        <w:tabs>
          <w:tab w:val="left" w:pos="4950"/>
        </w:tabs>
        <w:spacing w:line="560" w:lineRule="exact"/>
        <w:ind w:firstLine="645"/>
        <w:rPr>
          <w:rFonts w:ascii="仿宋_GB2312" w:eastAsia="仿宋_GB2312"/>
          <w:sz w:val="32"/>
          <w:szCs w:val="32"/>
        </w:rPr>
      </w:pPr>
      <w:r>
        <w:rPr>
          <w:rFonts w:ascii="仿宋_GB2312" w:eastAsia="仿宋_GB2312" w:hint="eastAsia"/>
          <w:sz w:val="32"/>
          <w:szCs w:val="32"/>
        </w:rPr>
        <w:t>参加服务西部计划的大学生志愿者及“三支一扶”高校毕业生，此前无工作经历的，服务期满</w:t>
      </w:r>
      <w:proofErr w:type="gramStart"/>
      <w:r>
        <w:rPr>
          <w:rFonts w:ascii="仿宋_GB2312" w:eastAsia="仿宋_GB2312" w:hint="eastAsia"/>
          <w:sz w:val="32"/>
          <w:szCs w:val="32"/>
        </w:rPr>
        <w:t>且考核</w:t>
      </w:r>
      <w:proofErr w:type="gramEnd"/>
      <w:r>
        <w:rPr>
          <w:rFonts w:ascii="仿宋_GB2312" w:eastAsia="仿宋_GB2312" w:hint="eastAsia"/>
          <w:sz w:val="32"/>
          <w:szCs w:val="32"/>
        </w:rPr>
        <w:t>合格后</w:t>
      </w:r>
      <w:r>
        <w:rPr>
          <w:rFonts w:ascii="仿宋_GB2312" w:eastAsia="仿宋_GB2312" w:hint="eastAsia"/>
          <w:sz w:val="32"/>
          <w:szCs w:val="32"/>
        </w:rPr>
        <w:t>2</w:t>
      </w:r>
      <w:r>
        <w:rPr>
          <w:rFonts w:ascii="仿宋_GB2312" w:eastAsia="仿宋_GB2312" w:hint="eastAsia"/>
          <w:sz w:val="32"/>
          <w:szCs w:val="32"/>
        </w:rPr>
        <w:t>年内（研究生支教团志愿者自研究生毕业时开始计算）可报考。</w:t>
      </w:r>
    </w:p>
    <w:p w:rsidR="00A6680B" w:rsidRDefault="00A7542A">
      <w:pPr>
        <w:widowControl/>
        <w:shd w:val="clear" w:color="auto" w:fill="FFFFFF"/>
        <w:adjustRightInd w:val="0"/>
        <w:snapToGrid w:val="0"/>
        <w:spacing w:line="580" w:lineRule="exact"/>
        <w:ind w:firstLineChars="200" w:firstLine="622"/>
        <w:jc w:val="left"/>
        <w:rPr>
          <w:rFonts w:ascii="仿宋_GB2312" w:eastAsia="仿宋_GB2312" w:hAnsi="微软雅黑" w:cs="宋体"/>
          <w:kern w:val="0"/>
          <w:sz w:val="32"/>
          <w:szCs w:val="32"/>
        </w:rPr>
      </w:pPr>
      <w:proofErr w:type="gramStart"/>
      <w:r>
        <w:rPr>
          <w:rFonts w:ascii="仿宋_GB2312" w:eastAsia="仿宋_GB2312" w:hint="eastAsia"/>
          <w:sz w:val="32"/>
          <w:szCs w:val="32"/>
        </w:rPr>
        <w:t>定向生限在</w:t>
      </w:r>
      <w:proofErr w:type="gramEnd"/>
      <w:r>
        <w:rPr>
          <w:rFonts w:ascii="仿宋_GB2312" w:eastAsia="仿宋_GB2312" w:hint="eastAsia"/>
          <w:sz w:val="32"/>
          <w:szCs w:val="32"/>
        </w:rPr>
        <w:t>定向地区报考，委培生原则上不得报考。如委培或定向单位同意其报考，应当由委培或定向单位出具同意报考证明，并经所在院校同意后方可报考。</w:t>
      </w:r>
    </w:p>
    <w:p w:rsidR="00A6680B" w:rsidRDefault="00A7542A">
      <w:pPr>
        <w:widowControl/>
        <w:shd w:val="clear" w:color="auto" w:fill="FFFFFF"/>
        <w:adjustRightInd w:val="0"/>
        <w:snapToGrid w:val="0"/>
        <w:spacing w:line="58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 xml:space="preserve">　（二</w:t>
      </w:r>
      <w:r>
        <w:rPr>
          <w:rFonts w:ascii="楷体_GB2312" w:eastAsia="楷体_GB2312" w:hAnsi="微软雅黑" w:cs="宋体" w:hint="eastAsia"/>
          <w:b/>
          <w:kern w:val="0"/>
          <w:sz w:val="32"/>
          <w:szCs w:val="32"/>
        </w:rPr>
        <w:t>）岗位基本聘用条件</w:t>
      </w:r>
    </w:p>
    <w:p w:rsidR="00A6680B" w:rsidRDefault="00A7542A">
      <w:pPr>
        <w:widowControl/>
        <w:shd w:val="clear" w:color="auto" w:fill="FFFFFF"/>
        <w:adjustRightInd w:val="0"/>
        <w:snapToGrid w:val="0"/>
        <w:spacing w:line="58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具有中华人民共和国国籍；</w:t>
      </w:r>
    </w:p>
    <w:p w:rsidR="00A6680B" w:rsidRDefault="00A7542A">
      <w:pPr>
        <w:widowControl/>
        <w:shd w:val="clear" w:color="auto" w:fill="FFFFFF"/>
        <w:adjustRightInd w:val="0"/>
        <w:snapToGrid w:val="0"/>
        <w:spacing w:line="58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 xml:space="preserve">　　</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遵守我国宪法和法律；</w:t>
      </w:r>
    </w:p>
    <w:p w:rsidR="00A6680B" w:rsidRDefault="00A7542A">
      <w:pPr>
        <w:widowControl/>
        <w:shd w:val="clear" w:color="auto" w:fill="FFFFFF"/>
        <w:adjustRightInd w:val="0"/>
        <w:snapToGrid w:val="0"/>
        <w:spacing w:line="58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具有良好的政治素质、品行和职业道德；</w:t>
      </w:r>
    </w:p>
    <w:p w:rsidR="00A6680B" w:rsidRDefault="00A7542A">
      <w:pPr>
        <w:widowControl/>
        <w:shd w:val="clear" w:color="auto" w:fill="FFFFFF"/>
        <w:adjustRightInd w:val="0"/>
        <w:snapToGrid w:val="0"/>
        <w:spacing w:line="58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具备岗位所需的专业和技能条件；</w:t>
      </w:r>
    </w:p>
    <w:p w:rsidR="00A6680B" w:rsidRDefault="00A7542A">
      <w:pPr>
        <w:widowControl/>
        <w:shd w:val="clear" w:color="auto" w:fill="FFFFFF"/>
        <w:adjustRightInd w:val="0"/>
        <w:snapToGrid w:val="0"/>
        <w:spacing w:line="58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具备适应岗位要求的身体条件；</w:t>
      </w:r>
    </w:p>
    <w:p w:rsidR="00A6680B" w:rsidRDefault="00A7542A">
      <w:pPr>
        <w:widowControl/>
        <w:shd w:val="clear" w:color="auto" w:fill="FFFFFF"/>
        <w:adjustRightInd w:val="0"/>
        <w:snapToGrid w:val="0"/>
        <w:spacing w:line="58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符合本公告及《招聘岗位表》（附件</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）所规定的资格条件。</w:t>
      </w:r>
    </w:p>
    <w:p w:rsidR="00A6680B" w:rsidRDefault="00A7542A">
      <w:pPr>
        <w:widowControl/>
        <w:shd w:val="clear" w:color="auto" w:fill="FFFFFF"/>
        <w:adjustRightInd w:val="0"/>
        <w:snapToGrid w:val="0"/>
        <w:spacing w:line="580" w:lineRule="exact"/>
        <w:jc w:val="left"/>
        <w:rPr>
          <w:rFonts w:ascii="楷体_GB2312" w:eastAsia="楷体_GB2312" w:hAnsi="微软雅黑" w:cs="宋体"/>
          <w:b/>
          <w:kern w:val="0"/>
          <w:sz w:val="32"/>
          <w:szCs w:val="32"/>
        </w:rPr>
      </w:pPr>
      <w:r>
        <w:rPr>
          <w:rFonts w:ascii="楷体_GB2312" w:eastAsia="楷体_GB2312" w:hAnsi="微软雅黑" w:cs="宋体" w:hint="eastAsia"/>
          <w:b/>
          <w:kern w:val="0"/>
          <w:sz w:val="32"/>
          <w:szCs w:val="32"/>
        </w:rPr>
        <w:t xml:space="preserve">　　（三）有关要求</w:t>
      </w:r>
    </w:p>
    <w:p w:rsidR="00A6680B" w:rsidRDefault="00A7542A">
      <w:pPr>
        <w:widowControl/>
        <w:shd w:val="clear" w:color="auto" w:fill="FFFFFF"/>
        <w:adjustRightInd w:val="0"/>
        <w:snapToGrid w:val="0"/>
        <w:spacing w:line="580" w:lineRule="exact"/>
        <w:jc w:val="left"/>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 xml:space="preserve">　</w:t>
      </w:r>
      <w:r>
        <w:rPr>
          <w:rFonts w:ascii="仿宋_GB2312" w:eastAsia="仿宋_GB2312" w:hAnsi="微软雅黑" w:cs="宋体"/>
          <w:b/>
          <w:kern w:val="0"/>
          <w:sz w:val="32"/>
          <w:szCs w:val="32"/>
        </w:rPr>
        <w:t>1.</w:t>
      </w:r>
      <w:r>
        <w:rPr>
          <w:rFonts w:ascii="仿宋_GB2312" w:eastAsia="仿宋_GB2312" w:hAnsi="微软雅黑" w:cs="宋体"/>
          <w:b/>
          <w:kern w:val="0"/>
          <w:sz w:val="32"/>
          <w:szCs w:val="32"/>
        </w:rPr>
        <w:t>报考学历</w:t>
      </w:r>
    </w:p>
    <w:p w:rsidR="00A6680B" w:rsidRDefault="00A7542A">
      <w:pPr>
        <w:widowControl/>
        <w:shd w:val="clear" w:color="auto" w:fill="FFFFFF"/>
        <w:adjustRightInd w:val="0"/>
        <w:snapToGrid w:val="0"/>
        <w:spacing w:line="58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kern w:val="0"/>
          <w:sz w:val="32"/>
          <w:szCs w:val="32"/>
        </w:rPr>
        <w:t>1</w:t>
      </w:r>
      <w:r>
        <w:rPr>
          <w:rFonts w:ascii="仿宋_GB2312" w:eastAsia="仿宋_GB2312" w:hAnsi="微软雅黑" w:cs="宋体"/>
          <w:kern w:val="0"/>
          <w:sz w:val="32"/>
          <w:szCs w:val="32"/>
        </w:rPr>
        <w:t>）须通过普通高等教育取得</w:t>
      </w:r>
      <w:r>
        <w:rPr>
          <w:rFonts w:ascii="仿宋_GB2312" w:eastAsia="仿宋_GB2312" w:hAnsi="微软雅黑" w:cs="宋体" w:hint="eastAsia"/>
          <w:kern w:val="0"/>
          <w:sz w:val="32"/>
          <w:szCs w:val="32"/>
        </w:rPr>
        <w:t>研究生（含）以上学历及硕士（含）以上学位。</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）考生的学历、学位须与岗位要求相符。</w:t>
      </w:r>
      <w:r>
        <w:rPr>
          <w:rFonts w:ascii="仿宋_GB2312" w:eastAsia="仿宋_GB2312" w:hint="eastAsia"/>
          <w:b/>
          <w:spacing w:val="-4"/>
          <w:sz w:val="32"/>
          <w:szCs w:val="32"/>
        </w:rPr>
        <w:t>低学历不能报考高学历要求的岗位，高学历可以</w:t>
      </w:r>
      <w:proofErr w:type="gramStart"/>
      <w:r>
        <w:rPr>
          <w:rFonts w:ascii="仿宋_GB2312" w:eastAsia="仿宋_GB2312" w:hint="eastAsia"/>
          <w:b/>
          <w:spacing w:val="-4"/>
          <w:sz w:val="32"/>
          <w:szCs w:val="32"/>
        </w:rPr>
        <w:t>报考低</w:t>
      </w:r>
      <w:proofErr w:type="gramEnd"/>
      <w:r>
        <w:rPr>
          <w:rFonts w:ascii="仿宋_GB2312" w:eastAsia="仿宋_GB2312" w:hint="eastAsia"/>
          <w:b/>
          <w:spacing w:val="-4"/>
          <w:sz w:val="32"/>
          <w:szCs w:val="32"/>
        </w:rPr>
        <w:t>学历要求的岗位，但必须符合岗位的专业要求，必须具备高学历相应的学位。</w:t>
      </w:r>
      <w:r>
        <w:rPr>
          <w:rFonts w:ascii="仿宋_GB2312" w:eastAsia="仿宋_GB2312" w:hint="eastAsia"/>
          <w:spacing w:val="-4"/>
          <w:sz w:val="32"/>
          <w:szCs w:val="32"/>
        </w:rPr>
        <w:t>如：学历要求为“本科”，则大专学历不能报考，本科和研究生学历可以报考；研究生学历报考的，除符合专业要求外，还应具有和研究生专业对应的学位。</w:t>
      </w:r>
      <w:r>
        <w:rPr>
          <w:rFonts w:ascii="仿宋_GB2312" w:eastAsia="仿宋_GB2312" w:hAnsi="微软雅黑" w:cs="宋体" w:hint="eastAsia"/>
          <w:kern w:val="0"/>
          <w:sz w:val="32"/>
          <w:szCs w:val="32"/>
        </w:rPr>
        <w:t>同时，考生应在</w:t>
      </w:r>
      <w:r>
        <w:rPr>
          <w:rFonts w:ascii="仿宋_GB2312" w:eastAsia="仿宋_GB2312" w:hAnsi="微软雅黑" w:cs="宋体"/>
          <w:kern w:val="0"/>
          <w:sz w:val="32"/>
          <w:szCs w:val="32"/>
        </w:rPr>
        <w:t>2022</w:t>
      </w:r>
      <w:r>
        <w:rPr>
          <w:rFonts w:ascii="仿宋_GB2312" w:eastAsia="仿宋_GB2312" w:hAnsi="微软雅黑" w:cs="宋体" w:hint="eastAsia"/>
          <w:kern w:val="0"/>
          <w:sz w:val="32"/>
          <w:szCs w:val="32"/>
        </w:rPr>
        <w:t>年</w:t>
      </w:r>
      <w:r>
        <w:rPr>
          <w:rFonts w:ascii="仿宋_GB2312" w:eastAsia="仿宋_GB2312" w:hAnsi="微软雅黑" w:cs="宋体"/>
          <w:kern w:val="0"/>
          <w:sz w:val="32"/>
          <w:szCs w:val="32"/>
        </w:rPr>
        <w:t>8</w:t>
      </w:r>
      <w:r>
        <w:rPr>
          <w:rFonts w:ascii="仿宋_GB2312" w:eastAsia="仿宋_GB2312" w:hAnsi="微软雅黑" w:cs="宋体"/>
          <w:kern w:val="0"/>
          <w:sz w:val="32"/>
          <w:szCs w:val="32"/>
        </w:rPr>
        <w:t>月</w:t>
      </w:r>
      <w:r>
        <w:rPr>
          <w:rFonts w:ascii="仿宋_GB2312" w:eastAsia="仿宋_GB2312" w:hAnsi="微软雅黑" w:cs="宋体"/>
          <w:kern w:val="0"/>
          <w:sz w:val="32"/>
          <w:szCs w:val="32"/>
        </w:rPr>
        <w:t>31</w:t>
      </w:r>
      <w:r>
        <w:rPr>
          <w:rFonts w:ascii="仿宋_GB2312" w:eastAsia="仿宋_GB2312" w:hAnsi="微软雅黑" w:cs="宋体"/>
          <w:kern w:val="0"/>
          <w:sz w:val="32"/>
          <w:szCs w:val="32"/>
        </w:rPr>
        <w:t>日前取得最高</w:t>
      </w:r>
      <w:r>
        <w:rPr>
          <w:rFonts w:ascii="仿宋_GB2312" w:eastAsia="仿宋_GB2312" w:hAnsi="微软雅黑" w:cs="宋体" w:hint="eastAsia"/>
          <w:kern w:val="0"/>
          <w:sz w:val="32"/>
          <w:szCs w:val="32"/>
        </w:rPr>
        <w:t>学历的毕业证书、学位证书，并提供有效的应届毕业生材料，逾期未取得的，不予聘用。</w:t>
      </w:r>
    </w:p>
    <w:p w:rsidR="00A6680B" w:rsidRDefault="00A7542A">
      <w:pPr>
        <w:widowControl/>
        <w:shd w:val="clear" w:color="auto" w:fill="FFFFFF"/>
        <w:adjustRightInd w:val="0"/>
        <w:snapToGrid w:val="0"/>
        <w:spacing w:line="580" w:lineRule="exact"/>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2</w:t>
      </w:r>
      <w:r>
        <w:rPr>
          <w:rFonts w:ascii="仿宋_GB2312" w:eastAsia="仿宋_GB2312" w:hAnsi="微软雅黑" w:cs="宋体"/>
          <w:b/>
          <w:kern w:val="0"/>
          <w:sz w:val="32"/>
          <w:szCs w:val="32"/>
        </w:rPr>
        <w:t>.</w:t>
      </w:r>
      <w:r>
        <w:rPr>
          <w:rFonts w:ascii="仿宋_GB2312" w:eastAsia="仿宋_GB2312" w:hAnsi="微软雅黑" w:cs="宋体"/>
          <w:b/>
          <w:kern w:val="0"/>
          <w:sz w:val="32"/>
          <w:szCs w:val="32"/>
        </w:rPr>
        <w:t>报考专业</w:t>
      </w:r>
    </w:p>
    <w:p w:rsidR="00A6680B" w:rsidRDefault="00A7542A">
      <w:pPr>
        <w:widowControl/>
        <w:shd w:val="clear" w:color="auto" w:fill="FFFFFF"/>
        <w:adjustRightInd w:val="0"/>
        <w:snapToGrid w:val="0"/>
        <w:spacing w:line="580" w:lineRule="exact"/>
        <w:ind w:firstLine="643"/>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）考生的所学专业须与岗位要求的专业相符。专业是否相符可参考《广东省</w:t>
      </w:r>
      <w:r>
        <w:rPr>
          <w:rFonts w:ascii="仿宋_GB2312" w:eastAsia="仿宋_GB2312" w:hAnsi="微软雅黑"/>
          <w:sz w:val="32"/>
          <w:szCs w:val="32"/>
        </w:rPr>
        <w:t>202</w:t>
      </w:r>
      <w:r>
        <w:rPr>
          <w:rFonts w:ascii="仿宋_GB2312" w:eastAsia="仿宋_GB2312" w:hAnsi="微软雅黑" w:hint="eastAsia"/>
          <w:sz w:val="32"/>
          <w:szCs w:val="32"/>
        </w:rPr>
        <w:t>2</w:t>
      </w:r>
      <w:r>
        <w:rPr>
          <w:rFonts w:ascii="仿宋_GB2312" w:eastAsia="仿宋_GB2312" w:hAnsi="微软雅黑" w:cs="宋体" w:hint="eastAsia"/>
          <w:kern w:val="0"/>
          <w:sz w:val="32"/>
          <w:szCs w:val="32"/>
        </w:rPr>
        <w:t>年考试录用公务员专业参考目录》（附件</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w:t>
      </w:r>
    </w:p>
    <w:p w:rsidR="00A6680B" w:rsidRDefault="00A7542A">
      <w:pPr>
        <w:widowControl/>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）考生所学专业以报考者毕业证书上注明的专业为准。报考者可根据岗位设置的专业名称及代码，对照《广东省</w:t>
      </w:r>
      <w:r>
        <w:rPr>
          <w:rFonts w:ascii="仿宋_GB2312" w:eastAsia="仿宋_GB2312" w:hAnsi="微软雅黑" w:cs="宋体" w:hint="eastAsia"/>
          <w:kern w:val="0"/>
          <w:sz w:val="32"/>
          <w:szCs w:val="32"/>
        </w:rPr>
        <w:t>202</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lastRenderedPageBreak/>
        <w:t>年考试录用公务员专业参考目录》（附件</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）。所学专业未列入专业目录（没有专业代码）的，其所学专业与岗位要求专业所学的专业必修课程</w:t>
      </w:r>
      <w:r>
        <w:rPr>
          <w:rFonts w:ascii="仿宋_GB2312" w:eastAsia="仿宋_GB2312" w:hAnsi="微软雅黑" w:cs="宋体" w:hint="eastAsia"/>
          <w:kern w:val="0"/>
          <w:sz w:val="32"/>
          <w:szCs w:val="32"/>
        </w:rPr>
        <w:t>70%</w:t>
      </w:r>
      <w:r>
        <w:rPr>
          <w:rFonts w:ascii="仿宋_GB2312" w:eastAsia="仿宋_GB2312" w:hAnsi="微软雅黑" w:cs="宋体" w:hint="eastAsia"/>
          <w:kern w:val="0"/>
          <w:sz w:val="32"/>
          <w:szCs w:val="32"/>
        </w:rPr>
        <w:t>以上相近的视为相符。</w:t>
      </w:r>
    </w:p>
    <w:p w:rsidR="00A6680B" w:rsidRDefault="00A7542A">
      <w:pPr>
        <w:widowControl/>
        <w:shd w:val="clear" w:color="auto" w:fill="FFFFFF"/>
        <w:adjustRightInd w:val="0"/>
        <w:snapToGrid w:val="0"/>
        <w:spacing w:line="580" w:lineRule="exact"/>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b/>
          <w:kern w:val="0"/>
          <w:sz w:val="32"/>
          <w:szCs w:val="32"/>
        </w:rPr>
        <w:t>3</w:t>
      </w:r>
      <w:r>
        <w:rPr>
          <w:rFonts w:ascii="仿宋_GB2312" w:eastAsia="仿宋_GB2312" w:hAnsi="微软雅黑" w:cs="宋体"/>
          <w:b/>
          <w:kern w:val="0"/>
          <w:sz w:val="32"/>
          <w:szCs w:val="32"/>
        </w:rPr>
        <w:t>.</w:t>
      </w:r>
      <w:r>
        <w:rPr>
          <w:rFonts w:ascii="仿宋_GB2312" w:eastAsia="仿宋_GB2312" w:hAnsi="微软雅黑" w:cs="宋体"/>
          <w:b/>
          <w:kern w:val="0"/>
          <w:sz w:val="32"/>
          <w:szCs w:val="32"/>
        </w:rPr>
        <w:t>报考年龄</w:t>
      </w:r>
    </w:p>
    <w:p w:rsidR="00A6680B" w:rsidRDefault="00A7542A">
      <w:pPr>
        <w:widowControl/>
        <w:shd w:val="clear" w:color="auto" w:fill="FFFFFF"/>
        <w:adjustRightInd w:val="0"/>
        <w:snapToGrid w:val="0"/>
        <w:spacing w:line="580" w:lineRule="exact"/>
        <w:ind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在《招聘岗位表》“与岗位有关的其它条件”中有年龄限制要求的，按《招聘岗位表》要求的年龄报考；其他条件中没有年龄要求的，报考年龄要求为</w:t>
      </w:r>
      <w:r>
        <w:rPr>
          <w:rFonts w:ascii="仿宋_GB2312" w:eastAsia="仿宋_GB2312" w:hAnsi="微软雅黑" w:cs="宋体"/>
          <w:kern w:val="0"/>
          <w:sz w:val="32"/>
          <w:szCs w:val="32"/>
        </w:rPr>
        <w:t>40</w:t>
      </w:r>
      <w:r>
        <w:rPr>
          <w:rFonts w:ascii="仿宋_GB2312" w:eastAsia="仿宋_GB2312" w:hAnsi="微软雅黑" w:cs="宋体"/>
          <w:kern w:val="0"/>
          <w:sz w:val="32"/>
          <w:szCs w:val="32"/>
        </w:rPr>
        <w:t>岁以下（</w:t>
      </w:r>
      <w:r>
        <w:rPr>
          <w:rFonts w:ascii="仿宋_GB2312" w:eastAsia="仿宋_GB2312" w:hAnsi="微软雅黑" w:cs="宋体" w:hint="eastAsia"/>
          <w:kern w:val="0"/>
          <w:sz w:val="32"/>
          <w:szCs w:val="32"/>
        </w:rPr>
        <w:t>截止至公告报名首日）。</w:t>
      </w:r>
    </w:p>
    <w:p w:rsidR="00A6680B" w:rsidRDefault="00A7542A">
      <w:pPr>
        <w:widowControl/>
        <w:shd w:val="clear" w:color="auto" w:fill="FFFFFF"/>
        <w:adjustRightInd w:val="0"/>
        <w:snapToGrid w:val="0"/>
        <w:spacing w:line="580" w:lineRule="exact"/>
        <w:ind w:firstLineChars="196" w:firstLine="612"/>
        <w:rPr>
          <w:rFonts w:ascii="仿宋_GB2312" w:eastAsia="仿宋_GB2312" w:hAnsi="微软雅黑" w:cs="宋体"/>
          <w:b/>
          <w:kern w:val="0"/>
          <w:sz w:val="32"/>
          <w:szCs w:val="32"/>
        </w:rPr>
      </w:pPr>
      <w:r>
        <w:rPr>
          <w:rFonts w:ascii="仿宋_GB2312" w:eastAsia="仿宋_GB2312" w:hAnsi="微软雅黑" w:cs="宋体" w:hint="eastAsia"/>
          <w:b/>
          <w:kern w:val="0"/>
          <w:sz w:val="32"/>
          <w:szCs w:val="32"/>
        </w:rPr>
        <w:t>4</w:t>
      </w:r>
      <w:r>
        <w:rPr>
          <w:rFonts w:ascii="仿宋_GB2312" w:eastAsia="仿宋_GB2312" w:hAnsi="微软雅黑" w:cs="宋体"/>
          <w:b/>
          <w:kern w:val="0"/>
          <w:sz w:val="32"/>
          <w:szCs w:val="32"/>
        </w:rPr>
        <w:t xml:space="preserve">. </w:t>
      </w:r>
      <w:r>
        <w:rPr>
          <w:rFonts w:ascii="仿宋_GB2312" w:eastAsia="仿宋_GB2312" w:hAnsi="微软雅黑" w:cs="宋体" w:hint="eastAsia"/>
          <w:b/>
          <w:kern w:val="0"/>
          <w:sz w:val="32"/>
          <w:szCs w:val="32"/>
        </w:rPr>
        <w:t>职业资格</w:t>
      </w:r>
    </w:p>
    <w:p w:rsidR="00A6680B" w:rsidRDefault="00A7542A">
      <w:pPr>
        <w:widowControl/>
        <w:adjustRightInd w:val="0"/>
        <w:snapToGrid w:val="0"/>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t>考生须取得相应层次的教师资格证。报名时未取得的考生，符合教师资格考试报名条件和教师资格认定关于思想政治素质、普通话水平、身体条件等要求的，可先报名。</w:t>
      </w:r>
    </w:p>
    <w:p w:rsidR="00A6680B" w:rsidRDefault="00A7542A">
      <w:pPr>
        <w:widowControl/>
        <w:adjustRightInd w:val="0"/>
        <w:snapToGrid w:val="0"/>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t>报名时未取得教师资格证的，可延至</w:t>
      </w:r>
      <w:r>
        <w:rPr>
          <w:rFonts w:ascii="仿宋_GB2312" w:eastAsia="仿宋_GB2312" w:hAnsi="仿宋" w:hint="eastAsia"/>
          <w:sz w:val="32"/>
          <w:szCs w:val="32"/>
        </w:rPr>
        <w:t>2023</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日前取得，到期未取得者取消聘用资格。考生取得教师资格证后办理聘用手续。</w:t>
      </w:r>
    </w:p>
    <w:p w:rsidR="00A6680B" w:rsidRDefault="00A7542A">
      <w:pPr>
        <w:widowControl/>
        <w:shd w:val="clear" w:color="auto" w:fill="FFFFFF"/>
        <w:adjustRightInd w:val="0"/>
        <w:snapToGrid w:val="0"/>
        <w:spacing w:line="580" w:lineRule="exact"/>
        <w:rPr>
          <w:rFonts w:ascii="楷体_GB2312" w:eastAsia="楷体_GB2312" w:hAnsi="微软雅黑" w:cs="宋体"/>
          <w:b/>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（四）有下列情况之一的，不予接受报考：</w:t>
      </w:r>
    </w:p>
    <w:p w:rsidR="00A6680B" w:rsidRDefault="00A7542A">
      <w:pPr>
        <w:widowControl/>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受行政开除处分未满五年或其他行政处分正在处</w:t>
      </w:r>
      <w:proofErr w:type="gramStart"/>
      <w:r>
        <w:rPr>
          <w:rFonts w:ascii="仿宋_GB2312" w:eastAsia="仿宋_GB2312" w:hAnsi="微软雅黑" w:cs="宋体" w:hint="eastAsia"/>
          <w:kern w:val="0"/>
          <w:sz w:val="32"/>
          <w:szCs w:val="32"/>
        </w:rPr>
        <w:t>分期内</w:t>
      </w:r>
      <w:proofErr w:type="gramEnd"/>
      <w:r>
        <w:rPr>
          <w:rFonts w:ascii="仿宋_GB2312" w:eastAsia="仿宋_GB2312" w:hAnsi="微软雅黑" w:cs="宋体" w:hint="eastAsia"/>
          <w:kern w:val="0"/>
          <w:sz w:val="32"/>
          <w:szCs w:val="32"/>
        </w:rPr>
        <w:t>的；</w:t>
      </w:r>
    </w:p>
    <w:p w:rsidR="00A6680B" w:rsidRDefault="00A7542A">
      <w:pPr>
        <w:widowControl/>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因涉嫌违法违纪正在接受审计、纪律审查，或者涉嫌犯罪，司法程序尚未终结的；</w:t>
      </w:r>
    </w:p>
    <w:p w:rsidR="00A6680B" w:rsidRDefault="00A7542A">
      <w:pPr>
        <w:widowControl/>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被依法列为失信联合惩戒对象的；</w:t>
      </w:r>
    </w:p>
    <w:p w:rsidR="00A6680B" w:rsidRDefault="00A7542A">
      <w:pPr>
        <w:widowControl/>
        <w:shd w:val="clear" w:color="auto" w:fill="FFFFFF"/>
        <w:adjustRightInd w:val="0"/>
        <w:snapToGrid w:val="0"/>
        <w:spacing w:line="580" w:lineRule="exact"/>
        <w:ind w:firstLineChars="200" w:firstLine="622"/>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近两年内，在广东省公务员、事业单位招录（聘）考试中存在违纪行为的；</w:t>
      </w:r>
    </w:p>
    <w:p w:rsidR="00A6680B" w:rsidRDefault="00A7542A">
      <w:pPr>
        <w:widowControl/>
        <w:shd w:val="clear" w:color="auto" w:fill="FFFFFF"/>
        <w:adjustRightInd w:val="0"/>
        <w:snapToGrid w:val="0"/>
        <w:spacing w:line="580" w:lineRule="exact"/>
        <w:ind w:firstLineChars="200" w:firstLine="622"/>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聘用后即构成回避关系的；</w:t>
      </w:r>
    </w:p>
    <w:p w:rsidR="00A6680B" w:rsidRDefault="00A7542A">
      <w:pPr>
        <w:widowControl/>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未完成教学大纲规定学习内容的结业生、</w:t>
      </w:r>
      <w:proofErr w:type="gramStart"/>
      <w:r>
        <w:rPr>
          <w:rFonts w:ascii="仿宋_GB2312" w:eastAsia="仿宋_GB2312" w:hAnsi="微软雅黑" w:cs="宋体" w:hint="eastAsia"/>
          <w:kern w:val="0"/>
          <w:sz w:val="32"/>
          <w:szCs w:val="32"/>
        </w:rPr>
        <w:t>肄业</w:t>
      </w:r>
      <w:proofErr w:type="gramEnd"/>
      <w:r>
        <w:rPr>
          <w:rFonts w:ascii="仿宋_GB2312" w:eastAsia="仿宋_GB2312" w:hAnsi="微软雅黑" w:cs="宋体" w:hint="eastAsia"/>
          <w:kern w:val="0"/>
          <w:sz w:val="32"/>
          <w:szCs w:val="32"/>
        </w:rPr>
        <w:t>生；</w:t>
      </w:r>
    </w:p>
    <w:p w:rsidR="00A6680B" w:rsidRDefault="00A7542A">
      <w:pPr>
        <w:widowControl/>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7.</w:t>
      </w:r>
      <w:r>
        <w:rPr>
          <w:rFonts w:ascii="仿宋_GB2312" w:eastAsia="仿宋_GB2312" w:hAnsi="微软雅黑" w:cs="宋体" w:hint="eastAsia"/>
          <w:kern w:val="0"/>
          <w:sz w:val="32"/>
          <w:szCs w:val="32"/>
        </w:rPr>
        <w:t>在读的非应届普通高等院校毕业生；</w:t>
      </w:r>
    </w:p>
    <w:p w:rsidR="00A6680B" w:rsidRDefault="00A7542A">
      <w:pPr>
        <w:widowControl/>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t>8.</w:t>
      </w:r>
      <w:proofErr w:type="gramStart"/>
      <w:r>
        <w:rPr>
          <w:rFonts w:ascii="仿宋_GB2312" w:eastAsia="仿宋_GB2312" w:hAnsi="微软雅黑" w:cs="宋体" w:hint="eastAsia"/>
          <w:kern w:val="0"/>
          <w:sz w:val="32"/>
          <w:szCs w:val="32"/>
        </w:rPr>
        <w:t>非地方班</w:t>
      </w:r>
      <w:proofErr w:type="gramEnd"/>
      <w:r>
        <w:rPr>
          <w:rFonts w:ascii="仿宋_GB2312" w:eastAsia="仿宋_GB2312" w:hAnsi="微软雅黑" w:cs="宋体" w:hint="eastAsia"/>
          <w:kern w:val="0"/>
          <w:sz w:val="32"/>
          <w:szCs w:val="32"/>
        </w:rPr>
        <w:t>的军队院校应届毕业生；</w:t>
      </w:r>
    </w:p>
    <w:p w:rsidR="00A6680B" w:rsidRDefault="00A7542A">
      <w:pPr>
        <w:widowControl/>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t>9.</w:t>
      </w:r>
      <w:r>
        <w:rPr>
          <w:rFonts w:ascii="仿宋_GB2312" w:eastAsia="仿宋_GB2312" w:hAnsi="微软雅黑" w:cs="宋体" w:hint="eastAsia"/>
          <w:kern w:val="0"/>
          <w:sz w:val="32"/>
          <w:szCs w:val="32"/>
        </w:rPr>
        <w:t>现役军人；</w:t>
      </w:r>
    </w:p>
    <w:p w:rsidR="00A6680B" w:rsidRDefault="00A7542A">
      <w:pPr>
        <w:widowControl/>
        <w:shd w:val="clear" w:color="auto" w:fill="FFFFFF"/>
        <w:adjustRightInd w:val="0"/>
        <w:snapToGrid w:val="0"/>
        <w:spacing w:line="580" w:lineRule="exact"/>
        <w:ind w:firstLineChars="200" w:firstLine="622"/>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10.</w:t>
      </w:r>
      <w:r>
        <w:rPr>
          <w:rFonts w:ascii="仿宋_GB2312" w:eastAsia="仿宋_GB2312" w:hAnsi="微软雅黑" w:cs="宋体" w:hint="eastAsia"/>
          <w:kern w:val="0"/>
          <w:sz w:val="32"/>
          <w:szCs w:val="32"/>
        </w:rPr>
        <w:t>法律法规规定不宜聘用的其他情形。</w:t>
      </w:r>
    </w:p>
    <w:p w:rsidR="00A6680B" w:rsidRDefault="00A7542A">
      <w:pPr>
        <w:widowControl/>
        <w:shd w:val="clear" w:color="auto" w:fill="FFFFFF"/>
        <w:adjustRightInd w:val="0"/>
        <w:snapToGrid w:val="0"/>
        <w:spacing w:line="580" w:lineRule="exact"/>
        <w:rPr>
          <w:rFonts w:ascii="黑体" w:eastAsia="黑体" w:hAnsi="黑体" w:cs="宋体"/>
          <w:kern w:val="0"/>
          <w:sz w:val="32"/>
          <w:szCs w:val="32"/>
        </w:rPr>
      </w:pPr>
      <w:r>
        <w:rPr>
          <w:rFonts w:ascii="黑体" w:eastAsia="黑体" w:hAnsi="黑体" w:cs="宋体" w:hint="eastAsia"/>
          <w:kern w:val="0"/>
          <w:sz w:val="32"/>
          <w:szCs w:val="32"/>
        </w:rPr>
        <w:t xml:space="preserve">　　二、报考</w:t>
      </w:r>
    </w:p>
    <w:p w:rsidR="00A6680B" w:rsidRDefault="00A7542A">
      <w:pPr>
        <w:shd w:val="clear" w:color="auto" w:fill="FFFFFF"/>
        <w:adjustRightInd w:val="0"/>
        <w:snapToGrid w:val="0"/>
        <w:spacing w:line="580" w:lineRule="exact"/>
        <w:rPr>
          <w:rFonts w:ascii="楷体_GB2312" w:eastAsia="楷体_GB2312" w:hAnsi="微软雅黑" w:cs="宋体"/>
          <w:b/>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（一）报考方法及时间</w:t>
      </w:r>
    </w:p>
    <w:p w:rsidR="00A6680B" w:rsidRDefault="00A7542A">
      <w:pPr>
        <w:widowControl/>
        <w:shd w:val="clear" w:color="auto" w:fill="FFFFFF"/>
        <w:adjustRightInd w:val="0"/>
        <w:snapToGrid w:val="0"/>
        <w:spacing w:line="580" w:lineRule="exact"/>
        <w:ind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此次招聘采取网上报名与现场报名相结合的方式。</w:t>
      </w:r>
    </w:p>
    <w:p w:rsidR="00A6680B" w:rsidRDefault="00A7542A">
      <w:pPr>
        <w:shd w:val="clear" w:color="auto" w:fill="FFFFFF"/>
        <w:adjustRightInd w:val="0"/>
        <w:snapToGrid w:val="0"/>
        <w:spacing w:line="580" w:lineRule="exact"/>
        <w:ind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网上报名时间为：</w:t>
      </w:r>
      <w:r>
        <w:rPr>
          <w:rFonts w:ascii="仿宋_GB2312" w:eastAsia="仿宋_GB2312" w:hAnsi="微软雅黑" w:cs="宋体" w:hint="eastAsia"/>
          <w:kern w:val="0"/>
          <w:sz w:val="32"/>
          <w:szCs w:val="32"/>
        </w:rPr>
        <w:t>2021</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12</w:t>
      </w:r>
      <w:r>
        <w:rPr>
          <w:rFonts w:ascii="仿宋_GB2312" w:eastAsia="仿宋_GB2312" w:hAnsi="微软雅黑" w:cs="宋体" w:hint="eastAsia"/>
          <w:kern w:val="0"/>
          <w:sz w:val="32"/>
          <w:szCs w:val="32"/>
        </w:rPr>
        <w:t>月</w:t>
      </w:r>
      <w:r>
        <w:rPr>
          <w:rFonts w:ascii="仿宋_GB2312" w:eastAsia="仿宋_GB2312" w:hAnsi="微软雅黑" w:cs="宋体"/>
          <w:kern w:val="0"/>
          <w:sz w:val="32"/>
          <w:szCs w:val="32"/>
        </w:rPr>
        <w:t>7</w:t>
      </w:r>
      <w:r>
        <w:rPr>
          <w:rFonts w:ascii="仿宋_GB2312" w:eastAsia="仿宋_GB2312" w:hAnsi="微软雅黑" w:cs="宋体" w:hint="eastAsia"/>
          <w:kern w:val="0"/>
          <w:sz w:val="32"/>
          <w:szCs w:val="32"/>
        </w:rPr>
        <w:t>日至</w:t>
      </w:r>
      <w:r>
        <w:rPr>
          <w:rFonts w:ascii="仿宋_GB2312" w:eastAsia="仿宋_GB2312" w:hAnsi="微软雅黑" w:cs="宋体" w:hint="eastAsia"/>
          <w:kern w:val="0"/>
          <w:sz w:val="32"/>
          <w:szCs w:val="32"/>
        </w:rPr>
        <w:t>12</w:t>
      </w:r>
      <w:r>
        <w:rPr>
          <w:rFonts w:ascii="仿宋_GB2312" w:eastAsia="仿宋_GB2312" w:hAnsi="微软雅黑" w:cs="宋体" w:hint="eastAsia"/>
          <w:kern w:val="0"/>
          <w:sz w:val="32"/>
          <w:szCs w:val="32"/>
        </w:rPr>
        <w:t>月</w:t>
      </w:r>
      <w:r>
        <w:rPr>
          <w:rFonts w:ascii="仿宋_GB2312" w:eastAsia="仿宋_GB2312" w:hAnsi="微软雅黑" w:cs="宋体"/>
          <w:kern w:val="0"/>
          <w:sz w:val="32"/>
          <w:szCs w:val="32"/>
        </w:rPr>
        <w:t>31</w:t>
      </w:r>
      <w:r>
        <w:rPr>
          <w:rFonts w:ascii="仿宋_GB2312" w:eastAsia="仿宋_GB2312" w:hAnsi="微软雅黑" w:cs="宋体" w:hint="eastAsia"/>
          <w:kern w:val="0"/>
          <w:sz w:val="32"/>
          <w:szCs w:val="32"/>
        </w:rPr>
        <w:t>日</w:t>
      </w:r>
    </w:p>
    <w:p w:rsidR="00A6680B" w:rsidRDefault="00A7542A">
      <w:pPr>
        <w:shd w:val="clear" w:color="auto" w:fill="FFFFFF"/>
        <w:adjustRightInd w:val="0"/>
        <w:snapToGrid w:val="0"/>
        <w:spacing w:line="580" w:lineRule="exact"/>
        <w:ind w:firstLineChars="200" w:firstLine="622"/>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网上报名网址为：</w:t>
      </w:r>
      <w:r>
        <w:rPr>
          <w:rFonts w:ascii="仿宋_GB2312" w:eastAsia="仿宋_GB2312" w:hAnsi="微软雅黑" w:cs="宋体" w:hint="eastAsia"/>
          <w:kern w:val="0"/>
          <w:sz w:val="32"/>
          <w:szCs w:val="32"/>
        </w:rPr>
        <w:t>n</w:t>
      </w:r>
    </w:p>
    <w:p w:rsidR="00A6680B" w:rsidRDefault="00A7542A">
      <w:pPr>
        <w:shd w:val="clear" w:color="auto" w:fill="FFFFFF"/>
        <w:adjustRightInd w:val="0"/>
        <w:snapToGrid w:val="0"/>
        <w:spacing w:line="580" w:lineRule="exact"/>
        <w:ind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现场报名时间为：待定</w:t>
      </w:r>
    </w:p>
    <w:p w:rsidR="00A6680B" w:rsidRPr="00A7542A" w:rsidRDefault="00A7542A">
      <w:pPr>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微软雅黑" w:cs="宋体" w:hint="eastAsia"/>
          <w:kern w:val="0"/>
          <w:sz w:val="32"/>
          <w:szCs w:val="32"/>
        </w:rPr>
        <w:t>现场报名地址为：</w:t>
      </w:r>
      <w:r w:rsidRPr="00A7542A">
        <w:rPr>
          <w:rFonts w:ascii="仿宋_GB2312" w:eastAsia="仿宋_GB2312" w:hAnsi="微软雅黑" w:cs="宋体" w:hint="eastAsia"/>
          <w:kern w:val="0"/>
          <w:sz w:val="32"/>
          <w:szCs w:val="32"/>
        </w:rPr>
        <w:t>北京大学</w:t>
      </w:r>
    </w:p>
    <w:p w:rsidR="00A6680B" w:rsidRDefault="00A7542A">
      <w:pPr>
        <w:widowControl/>
        <w:shd w:val="clear" w:color="auto" w:fill="FFFFFF"/>
        <w:adjustRightInd w:val="0"/>
        <w:snapToGrid w:val="0"/>
        <w:spacing w:line="580" w:lineRule="exact"/>
        <w:rPr>
          <w:rFonts w:ascii="楷体_GB2312" w:eastAsia="楷体_GB2312" w:hAnsi="微软雅黑" w:cs="宋体"/>
          <w:b/>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（二）报考注意事项</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每人限报考</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个岗位</w:t>
      </w:r>
      <w:r>
        <w:rPr>
          <w:rFonts w:ascii="仿宋" w:eastAsia="仿宋" w:hAnsi="仿宋"/>
          <w:sz w:val="32"/>
          <w:szCs w:val="32"/>
        </w:rPr>
        <w:t>。</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kern w:val="0"/>
          <w:sz w:val="32"/>
          <w:szCs w:val="32"/>
        </w:rPr>
        <w:t>2.</w:t>
      </w:r>
      <w:r>
        <w:rPr>
          <w:rFonts w:ascii="仿宋_GB2312" w:eastAsia="仿宋_GB2312" w:hAnsi="微软雅黑" w:cs="宋体"/>
          <w:kern w:val="0"/>
          <w:sz w:val="32"/>
          <w:szCs w:val="32"/>
        </w:rPr>
        <w:t>严格按照岗位要求报名。个人条件与报考岗位要求不符的，</w:t>
      </w:r>
      <w:r>
        <w:rPr>
          <w:rFonts w:ascii="仿宋_GB2312" w:eastAsia="仿宋_GB2312" w:hAnsi="微软雅黑" w:cs="宋体" w:hint="eastAsia"/>
          <w:kern w:val="0"/>
          <w:sz w:val="32"/>
          <w:szCs w:val="32"/>
        </w:rPr>
        <w:t>考试成绩无效。</w:t>
      </w:r>
    </w:p>
    <w:p w:rsidR="00A6680B" w:rsidRDefault="00A7542A">
      <w:pPr>
        <w:shd w:val="clear" w:color="auto" w:fill="FFFFFF"/>
        <w:adjustRightInd w:val="0"/>
        <w:snapToGrid w:val="0"/>
        <w:spacing w:line="580" w:lineRule="exact"/>
        <w:ind w:firstLine="640"/>
        <w:rPr>
          <w:rFonts w:ascii="仿宋_GB2312" w:eastAsia="仿宋_GB2312" w:hAnsi="微软雅黑" w:cs="宋体"/>
          <w:kern w:val="0"/>
          <w:sz w:val="32"/>
          <w:szCs w:val="32"/>
        </w:rPr>
      </w:pPr>
      <w:r>
        <w:rPr>
          <w:rFonts w:ascii="仿宋_GB2312" w:eastAsia="仿宋_GB2312" w:hAnsi="微软雅黑" w:cs="宋体"/>
          <w:kern w:val="0"/>
          <w:sz w:val="32"/>
          <w:szCs w:val="32"/>
        </w:rPr>
        <w:t>3.</w:t>
      </w:r>
      <w:r>
        <w:rPr>
          <w:rFonts w:ascii="仿宋_GB2312" w:eastAsia="仿宋_GB2312" w:hAnsi="微软雅黑" w:cs="宋体" w:hint="eastAsia"/>
          <w:kern w:val="0"/>
          <w:sz w:val="32"/>
          <w:szCs w:val="32"/>
        </w:rPr>
        <w:t>考生提供的联系电话应准确无误并及时接听，确保能够及时联系；因提供错误联系信息或无法及时联系造成的后果由考生本人承担。</w:t>
      </w:r>
    </w:p>
    <w:p w:rsidR="00A6680B" w:rsidRDefault="00A7542A">
      <w:pPr>
        <w:shd w:val="clear" w:color="auto" w:fill="FFFFFF"/>
        <w:adjustRightInd w:val="0"/>
        <w:snapToGrid w:val="0"/>
        <w:spacing w:line="580" w:lineRule="exact"/>
        <w:ind w:firstLine="640"/>
        <w:rPr>
          <w:rFonts w:ascii="楷体_GB2312" w:eastAsia="楷体_GB2312" w:hAnsi="微软雅黑" w:cs="宋体"/>
          <w:b/>
          <w:kern w:val="0"/>
          <w:sz w:val="32"/>
          <w:szCs w:val="32"/>
        </w:rPr>
      </w:pPr>
      <w:r>
        <w:rPr>
          <w:rFonts w:ascii="楷体_GB2312" w:eastAsia="楷体_GB2312" w:hAnsi="微软雅黑" w:cs="宋体" w:hint="eastAsia"/>
          <w:b/>
          <w:kern w:val="0"/>
          <w:sz w:val="32"/>
          <w:szCs w:val="32"/>
        </w:rPr>
        <w:t>（三）报考须提交的材料</w:t>
      </w:r>
    </w:p>
    <w:p w:rsidR="00A6680B" w:rsidRDefault="00A7542A">
      <w:pPr>
        <w:spacing w:line="580" w:lineRule="exact"/>
        <w:ind w:firstLineChars="200" w:firstLine="622"/>
        <w:rPr>
          <w:rFonts w:ascii="仿宋_GB2312" w:eastAsia="仿宋_GB2312" w:hAnsi="仿宋"/>
          <w:sz w:val="32"/>
          <w:szCs w:val="32"/>
        </w:rPr>
      </w:pPr>
      <w:r>
        <w:rPr>
          <w:rFonts w:ascii="仿宋_GB2312" w:eastAsia="仿宋_GB2312" w:hAnsi="仿宋" w:cs="Arial" w:hint="eastAsia"/>
          <w:bCs/>
          <w:kern w:val="0"/>
          <w:sz w:val="32"/>
          <w:szCs w:val="32"/>
        </w:rPr>
        <w:t>报考者应按以下</w:t>
      </w:r>
      <w:r>
        <w:rPr>
          <w:rFonts w:ascii="仿宋_GB2312" w:eastAsia="仿宋_GB2312" w:hAnsi="仿宋" w:cs="Arial" w:hint="eastAsia"/>
          <w:kern w:val="0"/>
          <w:sz w:val="32"/>
          <w:szCs w:val="32"/>
        </w:rPr>
        <w:t>顺序提供并整理好材料。</w:t>
      </w:r>
      <w:r>
        <w:rPr>
          <w:rFonts w:ascii="仿宋_GB2312" w:eastAsia="仿宋_GB2312" w:hAnsi="仿宋" w:hint="eastAsia"/>
          <w:sz w:val="32"/>
          <w:szCs w:val="32"/>
        </w:rPr>
        <w:t>通过网上报名的，报名材料须打包成压缩文件或合成</w:t>
      </w:r>
      <w:r>
        <w:rPr>
          <w:rFonts w:ascii="仿宋_GB2312" w:eastAsia="仿宋_GB2312" w:hAnsi="仿宋"/>
          <w:sz w:val="32"/>
          <w:szCs w:val="32"/>
        </w:rPr>
        <w:t>PDF</w:t>
      </w:r>
      <w:r>
        <w:rPr>
          <w:rFonts w:ascii="仿宋_GB2312" w:eastAsia="仿宋_GB2312" w:hAnsi="仿宋"/>
          <w:sz w:val="32"/>
          <w:szCs w:val="32"/>
        </w:rPr>
        <w:t>，</w:t>
      </w:r>
      <w:r>
        <w:rPr>
          <w:rFonts w:ascii="仿宋_GB2312" w:eastAsia="仿宋_GB2312" w:hAnsi="仿宋" w:hint="eastAsia"/>
          <w:sz w:val="32"/>
          <w:szCs w:val="32"/>
        </w:rPr>
        <w:t>文件</w:t>
      </w:r>
      <w:r>
        <w:rPr>
          <w:rFonts w:ascii="仿宋_GB2312" w:eastAsia="仿宋_GB2312" w:hAnsi="仿宋"/>
          <w:sz w:val="32"/>
          <w:szCs w:val="32"/>
        </w:rPr>
        <w:t>命名格式</w:t>
      </w:r>
      <w:r>
        <w:rPr>
          <w:rFonts w:ascii="仿宋_GB2312" w:eastAsia="仿宋_GB2312" w:hAnsi="仿宋" w:hint="eastAsia"/>
          <w:sz w:val="32"/>
          <w:szCs w:val="32"/>
        </w:rPr>
        <w:t>为</w:t>
      </w:r>
      <w:r>
        <w:rPr>
          <w:rFonts w:ascii="仿宋_GB2312" w:eastAsia="仿宋_GB2312" w:hAnsi="仿宋"/>
          <w:sz w:val="32"/>
          <w:szCs w:val="32"/>
        </w:rPr>
        <w:t>：报名岗位</w:t>
      </w:r>
      <w:r>
        <w:rPr>
          <w:rFonts w:ascii="仿宋_GB2312" w:eastAsia="仿宋_GB2312" w:hAnsi="仿宋"/>
          <w:sz w:val="32"/>
          <w:szCs w:val="32"/>
        </w:rPr>
        <w:t>+</w:t>
      </w:r>
      <w:r>
        <w:rPr>
          <w:rFonts w:ascii="仿宋_GB2312" w:eastAsia="仿宋_GB2312" w:hAnsi="仿宋"/>
          <w:sz w:val="32"/>
          <w:szCs w:val="32"/>
        </w:rPr>
        <w:t>毕业院校</w:t>
      </w:r>
      <w:r>
        <w:rPr>
          <w:rFonts w:ascii="仿宋_GB2312" w:eastAsia="仿宋_GB2312" w:hAnsi="仿宋"/>
          <w:sz w:val="32"/>
          <w:szCs w:val="32"/>
        </w:rPr>
        <w:t>+</w:t>
      </w:r>
      <w:r>
        <w:rPr>
          <w:rFonts w:ascii="仿宋_GB2312" w:eastAsia="仿宋_GB2312" w:hAnsi="仿宋"/>
          <w:sz w:val="32"/>
          <w:szCs w:val="32"/>
        </w:rPr>
        <w:t>姓名（例：高中语文岗位</w:t>
      </w:r>
      <w:r>
        <w:rPr>
          <w:rFonts w:ascii="仿宋_GB2312" w:eastAsia="仿宋_GB2312" w:hAnsi="仿宋"/>
          <w:sz w:val="32"/>
          <w:szCs w:val="32"/>
        </w:rPr>
        <w:t>-XX</w:t>
      </w:r>
      <w:r>
        <w:rPr>
          <w:rFonts w:ascii="仿宋_GB2312" w:eastAsia="仿宋_GB2312" w:hAnsi="仿宋"/>
          <w:sz w:val="32"/>
          <w:szCs w:val="32"/>
        </w:rPr>
        <w:t>大学</w:t>
      </w:r>
      <w:r>
        <w:rPr>
          <w:rFonts w:ascii="仿宋_GB2312" w:eastAsia="仿宋_GB2312" w:hAnsi="仿宋"/>
          <w:sz w:val="32"/>
          <w:szCs w:val="32"/>
        </w:rPr>
        <w:t>-</w:t>
      </w:r>
      <w:r>
        <w:rPr>
          <w:rFonts w:ascii="仿宋_GB2312" w:eastAsia="仿宋_GB2312" w:hAnsi="仿宋"/>
          <w:sz w:val="32"/>
          <w:szCs w:val="32"/>
        </w:rPr>
        <w:t>李</w:t>
      </w:r>
      <w:r>
        <w:rPr>
          <w:rFonts w:ascii="仿宋_GB2312" w:eastAsia="仿宋_GB2312" w:hAnsi="仿宋"/>
          <w:sz w:val="32"/>
          <w:szCs w:val="32"/>
        </w:rPr>
        <w:t>XX</w:t>
      </w:r>
      <w:r>
        <w:rPr>
          <w:rFonts w:ascii="仿宋_GB2312" w:eastAsia="仿宋_GB2312" w:hAnsi="仿宋"/>
          <w:sz w:val="32"/>
          <w:szCs w:val="32"/>
        </w:rPr>
        <w:t>）。</w:t>
      </w:r>
    </w:p>
    <w:p w:rsidR="00A6680B" w:rsidRDefault="00A7542A">
      <w:pPr>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sz w:val="32"/>
          <w:szCs w:val="32"/>
        </w:rPr>
        <w:t>1</w:t>
      </w:r>
      <w:r>
        <w:rPr>
          <w:rFonts w:ascii="仿宋_GB2312" w:eastAsia="仿宋_GB2312" w:hAnsi="仿宋"/>
          <w:sz w:val="32"/>
          <w:szCs w:val="32"/>
        </w:rPr>
        <w:t>）</w:t>
      </w:r>
      <w:r>
        <w:rPr>
          <w:rFonts w:ascii="仿宋_GB2312" w:eastAsia="仿宋_GB2312" w:hAnsi="仿宋" w:hint="eastAsia"/>
          <w:sz w:val="32"/>
          <w:szCs w:val="32"/>
        </w:rPr>
        <w:t>报名表（附件</w:t>
      </w:r>
      <w:r>
        <w:rPr>
          <w:rFonts w:ascii="仿宋_GB2312" w:eastAsia="仿宋_GB2312" w:hAnsi="仿宋" w:hint="eastAsia"/>
          <w:sz w:val="32"/>
          <w:szCs w:val="32"/>
        </w:rPr>
        <w:t>3</w:t>
      </w:r>
      <w:r>
        <w:rPr>
          <w:rFonts w:ascii="仿宋_GB2312" w:eastAsia="仿宋_GB2312" w:hAnsi="仿宋" w:hint="eastAsia"/>
          <w:sz w:val="32"/>
          <w:szCs w:val="32"/>
        </w:rPr>
        <w:t>，需贴电子照片，本人手写签名后扫描）。</w:t>
      </w:r>
    </w:p>
    <w:p w:rsidR="00A6680B" w:rsidRDefault="00A7542A">
      <w:pPr>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sz w:val="32"/>
          <w:szCs w:val="32"/>
        </w:rPr>
        <w:t>2</w:t>
      </w:r>
      <w:r>
        <w:rPr>
          <w:rFonts w:ascii="仿宋_GB2312" w:eastAsia="仿宋_GB2312" w:hAnsi="仿宋"/>
          <w:sz w:val="32"/>
          <w:szCs w:val="32"/>
        </w:rPr>
        <w:t>）身份证（正反面复印到一页后扫描）。</w:t>
      </w:r>
    </w:p>
    <w:p w:rsidR="00A6680B" w:rsidRDefault="00A7542A">
      <w:pPr>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）学历及学位证书。研究生及以上学历考生，需同时提供本科学历及学位证书。</w:t>
      </w:r>
    </w:p>
    <w:p w:rsidR="00A6680B" w:rsidRDefault="00A7542A">
      <w:pPr>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t>尚未取得学历及学位证书的考生须提供毕业生推荐表（函）（加盖“研究生院〈处〉”的公章）和院系推荐意见（推荐表中已有的不需再提供）。如考生暂无法提供毕业生推荐表（函），须提供加盖学校就业指导中心或院系公章的院系推荐意见。</w:t>
      </w:r>
    </w:p>
    <w:p w:rsidR="00A6680B" w:rsidRDefault="00A7542A">
      <w:pPr>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）成绩单和</w:t>
      </w:r>
      <w:proofErr w:type="gramStart"/>
      <w:r>
        <w:rPr>
          <w:rFonts w:ascii="仿宋_GB2312" w:eastAsia="仿宋_GB2312" w:hAnsi="仿宋" w:hint="eastAsia"/>
          <w:sz w:val="32"/>
          <w:szCs w:val="32"/>
        </w:rPr>
        <w:t>绩点</w:t>
      </w:r>
      <w:proofErr w:type="gramEnd"/>
      <w:r>
        <w:rPr>
          <w:rFonts w:ascii="仿宋_GB2312" w:eastAsia="仿宋_GB2312" w:hAnsi="仿宋" w:hint="eastAsia"/>
          <w:sz w:val="32"/>
          <w:szCs w:val="32"/>
        </w:rPr>
        <w:t>情况</w:t>
      </w:r>
      <w:r>
        <w:rPr>
          <w:rFonts w:ascii="仿宋_GB2312" w:eastAsia="仿宋_GB2312" w:hAnsi="仿宋" w:hint="eastAsia"/>
          <w:sz w:val="32"/>
          <w:szCs w:val="32"/>
        </w:rPr>
        <w:t>(</w:t>
      </w:r>
      <w:r>
        <w:rPr>
          <w:rFonts w:ascii="仿宋_GB2312" w:eastAsia="仿宋_GB2312" w:hAnsi="仿宋" w:cs="Arial" w:hint="eastAsia"/>
          <w:kern w:val="0"/>
          <w:sz w:val="32"/>
          <w:szCs w:val="32"/>
        </w:rPr>
        <w:t>截至当前学期的所有成绩单，加盖学校教务处公章</w:t>
      </w:r>
      <w:r>
        <w:rPr>
          <w:rFonts w:ascii="仿宋_GB2312" w:eastAsia="仿宋_GB2312" w:hAnsi="仿宋" w:hint="eastAsia"/>
          <w:sz w:val="32"/>
          <w:szCs w:val="32"/>
        </w:rPr>
        <w:t>)</w:t>
      </w:r>
      <w:r>
        <w:rPr>
          <w:rFonts w:ascii="仿宋_GB2312" w:eastAsia="仿宋_GB2312" w:hAnsi="仿宋" w:hint="eastAsia"/>
          <w:sz w:val="32"/>
          <w:szCs w:val="32"/>
        </w:rPr>
        <w:t>。</w:t>
      </w:r>
    </w:p>
    <w:p w:rsidR="00A6680B" w:rsidRDefault="00A7542A">
      <w:pPr>
        <w:widowControl/>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）岗位条件要求的其他详细证明材料（如教师资格证、英语等级证书等）。</w:t>
      </w:r>
    </w:p>
    <w:p w:rsidR="00A6680B" w:rsidRDefault="00A7542A">
      <w:pPr>
        <w:spacing w:line="580" w:lineRule="exact"/>
        <w:ind w:firstLineChars="200" w:firstLine="622"/>
        <w:rPr>
          <w:rFonts w:ascii="仿宋_GB2312" w:eastAsia="仿宋_GB2312" w:hAnsi="仿宋"/>
          <w:i/>
          <w:iCs/>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）在校期间所获得的荣誉证书等</w:t>
      </w:r>
      <w:r>
        <w:rPr>
          <w:rFonts w:ascii="仿宋_GB2312" w:eastAsia="仿宋_GB2312" w:hAnsi="仿宋" w:hint="eastAsia"/>
          <w:sz w:val="32"/>
          <w:szCs w:val="32"/>
        </w:rPr>
        <w:t>材料。</w:t>
      </w:r>
    </w:p>
    <w:p w:rsidR="00A6680B" w:rsidRDefault="00A7542A">
      <w:pPr>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）其他能够证明本人学习或实践成果的材料。</w:t>
      </w:r>
    </w:p>
    <w:p w:rsidR="00A6680B" w:rsidRDefault="00A7542A">
      <w:pPr>
        <w:spacing w:line="580" w:lineRule="exact"/>
        <w:ind w:firstLineChars="200" w:firstLine="622"/>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）暂未取得教师资格证的考生须提交《</w:t>
      </w:r>
      <w:bookmarkStart w:id="0" w:name="_Hlk52266006"/>
      <w:r>
        <w:rPr>
          <w:rFonts w:ascii="仿宋_GB2312" w:eastAsia="仿宋_GB2312" w:hAnsi="仿宋" w:hint="eastAsia"/>
          <w:sz w:val="32"/>
          <w:szCs w:val="32"/>
        </w:rPr>
        <w:t>未取得教师资格证报考人员承诺书》（附件</w:t>
      </w:r>
      <w:r>
        <w:rPr>
          <w:rFonts w:ascii="仿宋_GB2312" w:eastAsia="仿宋_GB2312" w:hAnsi="仿宋" w:hint="eastAsia"/>
          <w:sz w:val="32"/>
          <w:szCs w:val="32"/>
        </w:rPr>
        <w:t>4</w:t>
      </w:r>
      <w:r>
        <w:rPr>
          <w:rFonts w:ascii="仿宋_GB2312" w:eastAsia="仿宋_GB2312" w:hAnsi="仿宋" w:hint="eastAsia"/>
          <w:sz w:val="32"/>
          <w:szCs w:val="32"/>
        </w:rPr>
        <w:t>）。</w:t>
      </w:r>
    </w:p>
    <w:bookmarkEnd w:id="0"/>
    <w:p w:rsidR="00A6680B" w:rsidRDefault="00A7542A">
      <w:pPr>
        <w:spacing w:line="580" w:lineRule="exact"/>
        <w:ind w:firstLineChars="200" w:firstLine="622"/>
        <w:rPr>
          <w:rFonts w:ascii="仿宋_GB2312" w:eastAsia="仿宋_GB2312" w:hAnsi="微软雅黑" w:cs="宋体"/>
          <w:kern w:val="0"/>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w:t>
      </w:r>
      <w:r>
        <w:rPr>
          <w:rFonts w:ascii="仿宋_GB2312" w:eastAsia="仿宋_GB2312" w:hAnsi="微软雅黑" w:cs="宋体" w:hint="eastAsia"/>
          <w:kern w:val="0"/>
          <w:sz w:val="32"/>
          <w:szCs w:val="32"/>
        </w:rPr>
        <w:t>留学回国人员在提供学位证的同时需提供由教育部留学服务中心出具的国（境）外学历、学位认证函等有关证明材料。考生可登录教育部留学服务中心网站（</w:t>
      </w:r>
      <w:r>
        <w:rPr>
          <w:rFonts w:ascii="仿宋_GB2312" w:eastAsia="仿宋_GB2312" w:hAnsi="微软雅黑" w:cs="宋体" w:hint="eastAsia"/>
          <w:kern w:val="0"/>
          <w:sz w:val="32"/>
          <w:szCs w:val="32"/>
        </w:rPr>
        <w:t>http://www.cscse.edu.cn</w:t>
      </w:r>
      <w:r>
        <w:rPr>
          <w:rFonts w:ascii="仿宋_GB2312" w:eastAsia="仿宋_GB2312" w:hAnsi="微软雅黑" w:cs="宋体" w:hint="eastAsia"/>
          <w:kern w:val="0"/>
          <w:sz w:val="32"/>
          <w:szCs w:val="32"/>
        </w:rPr>
        <w:t>）查询认证的有关要求和程序。在国（境）内就读取得国（境）外学历、学位的人员，需取得由国家教育部所属的相关机构出具的学历、学位认证函。</w:t>
      </w:r>
    </w:p>
    <w:p w:rsidR="00A6680B" w:rsidRDefault="00A7542A">
      <w:pPr>
        <w:widowControl/>
        <w:shd w:val="clear" w:color="auto" w:fill="FFFFFF"/>
        <w:adjustRightInd w:val="0"/>
        <w:snapToGrid w:val="0"/>
        <w:spacing w:line="580" w:lineRule="exact"/>
        <w:rPr>
          <w:rFonts w:ascii="仿宋_GB2312" w:eastAsia="黑体" w:hAnsi="微软雅黑" w:cs="宋体"/>
          <w:kern w:val="0"/>
          <w:sz w:val="32"/>
          <w:szCs w:val="32"/>
        </w:rPr>
      </w:pPr>
      <w:r>
        <w:rPr>
          <w:rFonts w:ascii="仿宋_GB2312" w:eastAsia="仿宋_GB2312" w:hAnsi="微软雅黑" w:cs="宋体" w:hint="eastAsia"/>
          <w:kern w:val="0"/>
          <w:sz w:val="32"/>
          <w:szCs w:val="32"/>
        </w:rPr>
        <w:t xml:space="preserve">　　</w:t>
      </w:r>
      <w:r>
        <w:rPr>
          <w:rFonts w:ascii="黑体" w:eastAsia="黑体" w:hAnsi="黑体" w:cs="宋体" w:hint="eastAsia"/>
          <w:kern w:val="0"/>
          <w:sz w:val="32"/>
          <w:szCs w:val="32"/>
        </w:rPr>
        <w:t>三、资格初审和初步筛选</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 xml:space="preserve">　（一）初审和筛选办法</w:t>
      </w:r>
    </w:p>
    <w:p w:rsidR="00A6680B" w:rsidRDefault="00A7542A">
      <w:pPr>
        <w:shd w:val="clear" w:color="auto" w:fill="FFFFFF"/>
        <w:adjustRightInd w:val="0"/>
        <w:snapToGrid w:val="0"/>
        <w:spacing w:line="580" w:lineRule="exact"/>
        <w:ind w:firstLineChars="200" w:firstLine="622"/>
        <w:rPr>
          <w:rFonts w:ascii="仿宋_GB2312" w:eastAsia="仿宋_GB2312"/>
          <w:sz w:val="32"/>
          <w:szCs w:val="32"/>
          <w:u w:val="single"/>
        </w:rPr>
      </w:pPr>
      <w:r>
        <w:rPr>
          <w:rFonts w:ascii="仿宋_GB2312" w:eastAsia="仿宋_GB2312" w:hAnsi="仿宋" w:cs="Times New Roman" w:hint="eastAsia"/>
          <w:sz w:val="32"/>
          <w:szCs w:val="32"/>
        </w:rPr>
        <w:t>所有网上报名及现场报名人员均需携带相关材料原件及复</w:t>
      </w:r>
      <w:r>
        <w:rPr>
          <w:rFonts w:ascii="仿宋_GB2312" w:eastAsia="仿宋_GB2312" w:hAnsi="仿宋" w:cs="Times New Roman" w:hint="eastAsia"/>
          <w:sz w:val="32"/>
          <w:szCs w:val="32"/>
        </w:rPr>
        <w:lastRenderedPageBreak/>
        <w:t>印件到现场进行资格初审。</w:t>
      </w:r>
      <w:r>
        <w:rPr>
          <w:rFonts w:ascii="仿宋_GB2312" w:eastAsia="仿宋_GB2312" w:hint="eastAsia"/>
          <w:sz w:val="32"/>
          <w:szCs w:val="32"/>
        </w:rPr>
        <w:t>招聘学校将组织专家组通过查看资料、询问等方式，根据学历、学位、专业、成绩、在校表现、获得荣誉等方面对考生综合评分。</w:t>
      </w:r>
      <w:r>
        <w:rPr>
          <w:rFonts w:ascii="仿宋_GB2312" w:eastAsia="仿宋_GB2312" w:hint="eastAsia"/>
          <w:sz w:val="32"/>
          <w:szCs w:val="32"/>
        </w:rPr>
        <w:t>通过对评分进行高低排序，各岗位按照不低于拟聘人数的</w:t>
      </w:r>
      <w:r>
        <w:rPr>
          <w:rFonts w:ascii="仿宋_GB2312" w:eastAsia="仿宋_GB2312" w:hint="eastAsia"/>
          <w:sz w:val="32"/>
          <w:szCs w:val="32"/>
        </w:rPr>
        <w:t>5</w:t>
      </w:r>
      <w:r>
        <w:rPr>
          <w:rFonts w:ascii="仿宋_GB2312" w:eastAsia="仿宋_GB2312" w:hint="eastAsia"/>
          <w:sz w:val="32"/>
          <w:szCs w:val="32"/>
        </w:rPr>
        <w:t>倍确定进入下一轮考试的人选。报名人数不足拟聘人数</w:t>
      </w:r>
      <w:r>
        <w:rPr>
          <w:rFonts w:ascii="仿宋_GB2312" w:eastAsia="仿宋_GB2312" w:hint="eastAsia"/>
          <w:sz w:val="32"/>
          <w:szCs w:val="32"/>
        </w:rPr>
        <w:t>5</w:t>
      </w:r>
      <w:r>
        <w:rPr>
          <w:rFonts w:ascii="仿宋_GB2312" w:eastAsia="仿宋_GB2312" w:hint="eastAsia"/>
          <w:sz w:val="32"/>
          <w:szCs w:val="32"/>
        </w:rPr>
        <w:t>倍的，按实际符合岗位条件的人数确定进入下一轮考试的人选。</w:t>
      </w:r>
    </w:p>
    <w:p w:rsidR="00A6680B" w:rsidRDefault="00A7542A">
      <w:pPr>
        <w:widowControl/>
        <w:shd w:val="clear" w:color="auto" w:fill="FFFFFF"/>
        <w:adjustRightInd w:val="0"/>
        <w:snapToGrid w:val="0"/>
        <w:spacing w:line="580" w:lineRule="exact"/>
        <w:rPr>
          <w:rFonts w:ascii="楷体_GB2312" w:eastAsia="楷体_GB2312" w:hAnsi="微软雅黑" w:cs="宋体"/>
          <w:b/>
          <w:kern w:val="0"/>
          <w:sz w:val="32"/>
          <w:szCs w:val="32"/>
        </w:rPr>
      </w:pPr>
      <w:r>
        <w:rPr>
          <w:rFonts w:ascii="楷体_GB2312" w:eastAsia="楷体_GB2312" w:hAnsi="微软雅黑" w:cs="宋体" w:hint="eastAsia"/>
          <w:b/>
          <w:kern w:val="0"/>
          <w:sz w:val="32"/>
          <w:szCs w:val="32"/>
        </w:rPr>
        <w:t xml:space="preserve">　　（二）相关要求</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考生须本人按时到现场进行报考资格初审。报考资格初审合格的，由用人单位另行通知考试。</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资格初审只是对考生提</w:t>
      </w:r>
      <w:r>
        <w:rPr>
          <w:rFonts w:ascii="仿宋_GB2312" w:eastAsia="仿宋_GB2312" w:hAnsi="微软雅黑" w:cs="宋体" w:hint="eastAsia"/>
          <w:kern w:val="0"/>
          <w:sz w:val="32"/>
          <w:szCs w:val="32"/>
        </w:rPr>
        <w:t>供材料的初步审查，最终以办理聘用手续前的备案审查结果为准。资格审查贯穿聘用全过程。</w:t>
      </w:r>
    </w:p>
    <w:p w:rsidR="00A6680B" w:rsidRDefault="00A7542A">
      <w:pPr>
        <w:shd w:val="clear" w:color="auto" w:fill="FFFFFF"/>
        <w:adjustRightInd w:val="0"/>
        <w:snapToGrid w:val="0"/>
        <w:spacing w:line="580" w:lineRule="exact"/>
        <w:ind w:firstLineChars="200" w:firstLine="622"/>
        <w:rPr>
          <w:rFonts w:ascii="仿宋_GB2312" w:eastAsia="仿宋_GB2312" w:hAnsi="微软雅黑" w:cs="宋体"/>
          <w:kern w:val="0"/>
          <w:sz w:val="32"/>
          <w:szCs w:val="32"/>
        </w:rPr>
      </w:pPr>
      <w:r>
        <w:rPr>
          <w:rFonts w:ascii="黑体" w:eastAsia="黑体" w:hAnsi="黑体" w:cs="宋体" w:hint="eastAsia"/>
          <w:kern w:val="0"/>
          <w:sz w:val="32"/>
          <w:szCs w:val="32"/>
        </w:rPr>
        <w:t>四、考试</w:t>
      </w:r>
    </w:p>
    <w:p w:rsidR="00A6680B" w:rsidRDefault="00A7542A">
      <w:pPr>
        <w:widowControl/>
        <w:shd w:val="clear" w:color="auto" w:fill="FFFFFF"/>
        <w:adjustRightInd w:val="0"/>
        <w:snapToGrid w:val="0"/>
        <w:spacing w:line="580" w:lineRule="exact"/>
        <w:rPr>
          <w:rFonts w:ascii="楷体_GB2312" w:eastAsia="楷体_GB2312" w:hAnsi="微软雅黑" w:cs="宋体"/>
          <w:b/>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（一）面试</w:t>
      </w:r>
    </w:p>
    <w:p w:rsidR="00A6680B" w:rsidRDefault="00A7542A">
      <w:pPr>
        <w:widowControl/>
        <w:shd w:val="clear" w:color="auto" w:fill="FFFFFF"/>
        <w:adjustRightInd w:val="0"/>
        <w:snapToGrid w:val="0"/>
        <w:spacing w:line="580" w:lineRule="exact"/>
        <w:ind w:firstLine="640"/>
        <w:rPr>
          <w:rFonts w:ascii="仿宋_GB2312" w:eastAsia="仿宋_GB2312" w:hAnsi="仿宋"/>
          <w:sz w:val="32"/>
          <w:szCs w:val="32"/>
        </w:rPr>
      </w:pPr>
      <w:r>
        <w:rPr>
          <w:rFonts w:ascii="仿宋_GB2312" w:eastAsia="仿宋_GB2312" w:hAnsi="仿宋" w:hint="eastAsia"/>
          <w:sz w:val="32"/>
          <w:szCs w:val="32"/>
        </w:rPr>
        <w:t>面试的具体时间、地点、形式由学校确定并通知获面试资格的考生。</w:t>
      </w:r>
      <w:r>
        <w:rPr>
          <w:rFonts w:ascii="仿宋_GB2312" w:eastAsia="仿宋_GB2312" w:hAnsi="微软雅黑" w:cs="宋体" w:hint="eastAsia"/>
          <w:color w:val="000000" w:themeColor="text1"/>
          <w:kern w:val="0"/>
          <w:sz w:val="32"/>
          <w:szCs w:val="32"/>
        </w:rPr>
        <w:t>面试成绩合格线为</w:t>
      </w:r>
      <w:r>
        <w:rPr>
          <w:rFonts w:ascii="仿宋_GB2312" w:eastAsia="仿宋_GB2312" w:hAnsi="微软雅黑" w:cs="宋体"/>
          <w:color w:val="000000" w:themeColor="text1"/>
          <w:kern w:val="0"/>
          <w:sz w:val="32"/>
          <w:szCs w:val="32"/>
        </w:rPr>
        <w:t>70</w:t>
      </w:r>
      <w:r>
        <w:rPr>
          <w:rFonts w:ascii="仿宋_GB2312" w:eastAsia="仿宋_GB2312" w:hAnsi="微软雅黑" w:cs="宋体"/>
          <w:color w:val="000000" w:themeColor="text1"/>
          <w:kern w:val="0"/>
          <w:sz w:val="32"/>
          <w:szCs w:val="32"/>
        </w:rPr>
        <w:t>分</w:t>
      </w:r>
      <w:r>
        <w:rPr>
          <w:rFonts w:ascii="仿宋_GB2312" w:eastAsia="仿宋_GB2312" w:hint="eastAsia"/>
          <w:color w:val="000000" w:themeColor="text1"/>
          <w:sz w:val="32"/>
          <w:szCs w:val="32"/>
        </w:rPr>
        <w:t>，学校</w:t>
      </w:r>
      <w:r>
        <w:rPr>
          <w:rFonts w:ascii="仿宋_GB2312" w:eastAsia="仿宋_GB2312" w:hint="eastAsia"/>
          <w:sz w:val="32"/>
          <w:szCs w:val="32"/>
        </w:rPr>
        <w:t>在面试合格线以上的人员中，按成绩从高到低</w:t>
      </w:r>
      <w:r>
        <w:rPr>
          <w:rFonts w:ascii="仿宋_GB2312" w:eastAsia="仿宋_GB2312" w:hAnsi="仿宋" w:hint="eastAsia"/>
          <w:sz w:val="32"/>
          <w:szCs w:val="32"/>
        </w:rPr>
        <w:t>排序</w:t>
      </w:r>
      <w:r>
        <w:rPr>
          <w:rFonts w:ascii="仿宋_GB2312" w:eastAsia="仿宋_GB2312" w:hint="eastAsia"/>
          <w:sz w:val="32"/>
          <w:szCs w:val="32"/>
        </w:rPr>
        <w:t>，各岗位按不高于岗位拟聘人数确定入围体检人选。</w:t>
      </w:r>
    </w:p>
    <w:p w:rsidR="00A6680B" w:rsidRDefault="00A7542A">
      <w:pPr>
        <w:widowControl/>
        <w:shd w:val="clear" w:color="auto" w:fill="FFFFFF"/>
        <w:adjustRightInd w:val="0"/>
        <w:snapToGrid w:val="0"/>
        <w:spacing w:line="580" w:lineRule="exact"/>
        <w:ind w:firstLine="640"/>
        <w:rPr>
          <w:rFonts w:ascii="楷体_GB2312" w:eastAsia="楷体_GB2312" w:hAnsi="微软雅黑" w:cs="宋体"/>
          <w:b/>
          <w:kern w:val="0"/>
          <w:sz w:val="32"/>
          <w:szCs w:val="32"/>
        </w:rPr>
      </w:pPr>
      <w:r>
        <w:rPr>
          <w:rFonts w:ascii="楷体_GB2312" w:eastAsia="楷体_GB2312" w:hAnsi="微软雅黑" w:cs="宋体" w:hint="eastAsia"/>
          <w:b/>
          <w:kern w:val="0"/>
          <w:sz w:val="32"/>
          <w:szCs w:val="32"/>
        </w:rPr>
        <w:t>（二）</w:t>
      </w:r>
      <w:r>
        <w:rPr>
          <w:rFonts w:ascii="楷体_GB2312" w:eastAsia="楷体_GB2312" w:hint="eastAsia"/>
          <w:b/>
          <w:bCs/>
          <w:sz w:val="32"/>
          <w:szCs w:val="32"/>
        </w:rPr>
        <w:t>成绩公布及</w:t>
      </w:r>
      <w:r>
        <w:rPr>
          <w:rFonts w:ascii="楷体_GB2312" w:eastAsia="楷体_GB2312" w:hAnsi="微软雅黑" w:cs="宋体" w:hint="eastAsia"/>
          <w:b/>
          <w:kern w:val="0"/>
          <w:sz w:val="32"/>
          <w:szCs w:val="32"/>
        </w:rPr>
        <w:t>确定体检人选</w:t>
      </w:r>
      <w:bookmarkStart w:id="1" w:name="OLE_LINK7"/>
      <w:bookmarkStart w:id="2" w:name="OLE_LINK8"/>
    </w:p>
    <w:bookmarkEnd w:id="1"/>
    <w:bookmarkEnd w:id="2"/>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sz w:val="32"/>
          <w:szCs w:val="32"/>
        </w:rPr>
      </w:pPr>
      <w:r>
        <w:rPr>
          <w:rFonts w:ascii="仿宋_GB2312" w:eastAsia="仿宋_GB2312" w:hint="eastAsia"/>
          <w:sz w:val="32"/>
          <w:szCs w:val="32"/>
        </w:rPr>
        <w:t>面试成绩及入围体检名单将在面试工作结束后</w:t>
      </w:r>
      <w:r>
        <w:rPr>
          <w:rFonts w:ascii="仿宋_GB2312" w:eastAsia="仿宋_GB2312" w:hint="eastAsia"/>
          <w:sz w:val="32"/>
          <w:szCs w:val="32"/>
        </w:rPr>
        <w:t>5</w:t>
      </w:r>
      <w:r>
        <w:rPr>
          <w:rFonts w:ascii="仿宋_GB2312" w:eastAsia="仿宋_GB2312"/>
          <w:sz w:val="32"/>
          <w:szCs w:val="32"/>
        </w:rPr>
        <w:t>个工作日之内</w:t>
      </w:r>
      <w:r>
        <w:rPr>
          <w:rFonts w:ascii="仿宋_GB2312" w:eastAsia="仿宋_GB2312" w:hint="eastAsia"/>
          <w:sz w:val="32"/>
          <w:szCs w:val="32"/>
        </w:rPr>
        <w:t>在学校官方网站上</w:t>
      </w:r>
      <w:r>
        <w:rPr>
          <w:rFonts w:ascii="仿宋_GB2312" w:eastAsia="仿宋_GB2312"/>
          <w:sz w:val="32"/>
          <w:szCs w:val="32"/>
        </w:rPr>
        <w:t>公布</w:t>
      </w:r>
      <w:r>
        <w:rPr>
          <w:rFonts w:ascii="仿宋_GB2312" w:eastAsia="仿宋_GB2312" w:hint="eastAsia"/>
          <w:sz w:val="32"/>
          <w:szCs w:val="32"/>
        </w:rPr>
        <w:t>。</w:t>
      </w:r>
    </w:p>
    <w:p w:rsidR="00A6680B" w:rsidRDefault="00A7542A">
      <w:pPr>
        <w:widowControl/>
        <w:shd w:val="clear" w:color="auto" w:fill="FFFFFF"/>
        <w:adjustRightInd w:val="0"/>
        <w:snapToGrid w:val="0"/>
        <w:spacing w:line="580" w:lineRule="exact"/>
        <w:rPr>
          <w:rFonts w:ascii="黑体" w:eastAsia="黑体" w:hAnsi="黑体" w:cs="宋体"/>
          <w:kern w:val="0"/>
          <w:sz w:val="32"/>
          <w:szCs w:val="32"/>
        </w:rPr>
      </w:pPr>
      <w:r>
        <w:rPr>
          <w:rFonts w:ascii="黑体" w:eastAsia="黑体" w:hAnsi="黑体" w:cs="宋体" w:hint="eastAsia"/>
          <w:kern w:val="0"/>
          <w:sz w:val="32"/>
          <w:szCs w:val="32"/>
        </w:rPr>
        <w:t xml:space="preserve">    </w:t>
      </w:r>
      <w:r>
        <w:rPr>
          <w:rFonts w:ascii="黑体" w:eastAsia="黑体" w:hAnsi="黑体" w:cs="宋体" w:hint="eastAsia"/>
          <w:kern w:val="0"/>
          <w:sz w:val="32"/>
          <w:szCs w:val="32"/>
        </w:rPr>
        <w:t>五、体检、考察、公示</w:t>
      </w:r>
    </w:p>
    <w:p w:rsidR="00A6680B" w:rsidRDefault="00A7542A">
      <w:pPr>
        <w:widowControl/>
        <w:shd w:val="clear" w:color="auto" w:fill="FFFFFF"/>
        <w:adjustRightInd w:val="0"/>
        <w:snapToGrid w:val="0"/>
        <w:spacing w:line="580" w:lineRule="exact"/>
        <w:rPr>
          <w:rFonts w:ascii="楷体_GB2312" w:eastAsia="楷体_GB2312" w:hAnsi="微软雅黑" w:cs="宋体"/>
          <w:b/>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（一）体检</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 xml:space="preserve">　　取得体检资格的人员需携带本人身份证、准考证及近期一寸正面免冠彩色相片</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张，按时参加体检。不按时参加体检者，视为自动放弃。</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体检时间及体检医院均由用人单位另行通知。</w:t>
      </w:r>
    </w:p>
    <w:p w:rsidR="00A6680B" w:rsidRDefault="00A7542A">
      <w:pPr>
        <w:widowControl/>
        <w:shd w:val="clear" w:color="auto" w:fill="FFFFFF"/>
        <w:adjustRightInd w:val="0"/>
        <w:snapToGrid w:val="0"/>
        <w:spacing w:line="580" w:lineRule="exact"/>
        <w:ind w:firstLine="640"/>
        <w:rPr>
          <w:rFonts w:ascii="仿宋_GB2312" w:eastAsia="仿宋_GB2312" w:hAnsi="仿宋"/>
          <w:sz w:val="32"/>
          <w:szCs w:val="32"/>
        </w:rPr>
      </w:pPr>
      <w:r>
        <w:rPr>
          <w:rFonts w:ascii="仿宋_GB2312" w:eastAsia="仿宋_GB2312" w:hAnsi="仿宋"/>
          <w:sz w:val="32"/>
          <w:szCs w:val="32"/>
        </w:rPr>
        <w:t>体检标准参照</w:t>
      </w:r>
      <w:r>
        <w:rPr>
          <w:rFonts w:ascii="仿宋_GB2312" w:eastAsia="仿宋_GB2312" w:hAnsi="仿宋" w:hint="eastAsia"/>
          <w:sz w:val="32"/>
          <w:szCs w:val="32"/>
        </w:rPr>
        <w:t>广东省关于公开招聘教师岗位人员有关要求执行，如体检结果出现影响聘用的情况时，不予聘用。</w:t>
      </w:r>
    </w:p>
    <w:p w:rsidR="00A6680B" w:rsidRDefault="00A7542A">
      <w:pPr>
        <w:widowControl/>
        <w:shd w:val="clear" w:color="auto" w:fill="FFFFFF"/>
        <w:adjustRightInd w:val="0"/>
        <w:snapToGrid w:val="0"/>
        <w:spacing w:line="580" w:lineRule="exact"/>
        <w:rPr>
          <w:rFonts w:ascii="楷体_GB2312" w:eastAsia="楷体_GB2312" w:hAnsi="微软雅黑" w:cs="宋体"/>
          <w:b/>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微软雅黑" w:cs="宋体" w:hint="eastAsia"/>
          <w:b/>
          <w:kern w:val="0"/>
          <w:sz w:val="32"/>
          <w:szCs w:val="32"/>
        </w:rPr>
        <w:t xml:space="preserve">　（二）考察</w:t>
      </w:r>
    </w:p>
    <w:p w:rsidR="00A6680B" w:rsidRDefault="00A7542A">
      <w:pPr>
        <w:widowControl/>
        <w:shd w:val="clear" w:color="auto" w:fill="FFFFFF"/>
        <w:adjustRightInd w:val="0"/>
        <w:snapToGrid w:val="0"/>
        <w:spacing w:line="580" w:lineRule="exact"/>
        <w:ind w:firstLineChars="196" w:firstLine="610"/>
        <w:rPr>
          <w:rFonts w:ascii="仿宋_GB2312" w:eastAsia="仿宋_GB2312" w:hAnsi="微软雅黑" w:cs="宋体"/>
          <w:kern w:val="0"/>
          <w:sz w:val="32"/>
          <w:szCs w:val="32"/>
        </w:rPr>
      </w:pPr>
      <w:r>
        <w:rPr>
          <w:rFonts w:ascii="仿宋_GB2312" w:eastAsia="仿宋_GB2312" w:hAnsi="微软雅黑" w:cs="宋体" w:hint="eastAsia"/>
          <w:kern w:val="0"/>
          <w:sz w:val="32"/>
          <w:szCs w:val="32"/>
        </w:rPr>
        <w:t>体检合格的考生，由招聘学校组织考察，考察包括资格复审和考核。资格复审，主要核实考察对象是否符合规定的报考资格条件，提供的报考信息和相关材料是否与真实经历背景相一致，是否构成回避的情形等方面的情况。考核内容为拟聘对象的德、能、勤、绩、</w:t>
      </w:r>
      <w:proofErr w:type="gramStart"/>
      <w:r>
        <w:rPr>
          <w:rFonts w:ascii="仿宋_GB2312" w:eastAsia="仿宋_GB2312" w:hAnsi="微软雅黑" w:cs="宋体" w:hint="eastAsia"/>
          <w:kern w:val="0"/>
          <w:sz w:val="32"/>
          <w:szCs w:val="32"/>
        </w:rPr>
        <w:t>廉以及</w:t>
      </w:r>
      <w:proofErr w:type="gramEnd"/>
      <w:r>
        <w:rPr>
          <w:rFonts w:ascii="仿宋_GB2312" w:eastAsia="仿宋_GB2312" w:hAnsi="微软雅黑" w:cs="宋体" w:hint="eastAsia"/>
          <w:kern w:val="0"/>
          <w:sz w:val="32"/>
          <w:szCs w:val="32"/>
        </w:rPr>
        <w:t>适应所报考岗位的相关情况。进入考察阶段的人员应提交《违法犯罪记录查询授权书》，不提交授权书的，视为放弃考察资格。经考察不合格的，由招聘学校按程序取消聘用资格。</w:t>
      </w:r>
    </w:p>
    <w:p w:rsidR="00A6680B" w:rsidRDefault="00A7542A">
      <w:pPr>
        <w:widowControl/>
        <w:shd w:val="clear" w:color="auto" w:fill="FFFFFF"/>
        <w:adjustRightInd w:val="0"/>
        <w:snapToGrid w:val="0"/>
        <w:spacing w:line="580" w:lineRule="exact"/>
        <w:rPr>
          <w:rFonts w:ascii="楷体_GB2312" w:eastAsia="楷体_GB2312" w:hAnsi="黑体" w:cs="宋体"/>
          <w:b/>
          <w:kern w:val="0"/>
          <w:sz w:val="32"/>
          <w:szCs w:val="32"/>
        </w:rPr>
      </w:pPr>
      <w:r>
        <w:rPr>
          <w:rFonts w:ascii="仿宋_GB2312" w:eastAsia="仿宋_GB2312" w:hAnsi="微软雅黑" w:cs="宋体" w:hint="eastAsia"/>
          <w:kern w:val="0"/>
          <w:sz w:val="32"/>
          <w:szCs w:val="32"/>
        </w:rPr>
        <w:t xml:space="preserve">　　</w:t>
      </w:r>
      <w:r>
        <w:rPr>
          <w:rFonts w:ascii="楷体_GB2312" w:eastAsia="楷体_GB2312" w:hAnsi="黑体" w:cs="宋体" w:hint="eastAsia"/>
          <w:b/>
          <w:kern w:val="0"/>
          <w:sz w:val="32"/>
          <w:szCs w:val="32"/>
        </w:rPr>
        <w:t>（三）公示</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体检、考察合格的，由招聘学校及主管部门在官网上将拟聘人员名单公示</w:t>
      </w: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天。</w:t>
      </w:r>
    </w:p>
    <w:p w:rsidR="00A6680B" w:rsidRDefault="00A7542A">
      <w:pPr>
        <w:widowControl/>
        <w:shd w:val="clear" w:color="auto" w:fill="FFFFFF"/>
        <w:adjustRightInd w:val="0"/>
        <w:snapToGrid w:val="0"/>
        <w:spacing w:line="580" w:lineRule="exact"/>
        <w:rPr>
          <w:rFonts w:ascii="黑体" w:eastAsia="黑体" w:hAnsi="黑体" w:cs="宋体"/>
          <w:kern w:val="0"/>
          <w:sz w:val="32"/>
          <w:szCs w:val="32"/>
        </w:rPr>
      </w:pPr>
      <w:r>
        <w:rPr>
          <w:rFonts w:ascii="黑体" w:eastAsia="黑体" w:hAnsi="黑体" w:cs="宋体" w:hint="eastAsia"/>
          <w:kern w:val="0"/>
          <w:sz w:val="32"/>
          <w:szCs w:val="32"/>
        </w:rPr>
        <w:t xml:space="preserve">　　六、聘用</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拟聘人员经公示，没有投诉、经查投诉不实或投诉属实但不影响聘用，且不违反关于聘用、回避等有关规定的，由学校按规定时间经</w:t>
      </w:r>
      <w:r>
        <w:rPr>
          <w:rFonts w:ascii="仿宋_GB2312" w:eastAsia="仿宋_GB2312" w:hAnsi="微软雅黑" w:cs="宋体" w:hint="eastAsia"/>
          <w:kern w:val="0"/>
          <w:sz w:val="32"/>
          <w:szCs w:val="32"/>
        </w:rPr>
        <w:t>上级主管单位南方科技大学</w:t>
      </w:r>
      <w:r>
        <w:rPr>
          <w:rFonts w:ascii="仿宋_GB2312" w:eastAsia="仿宋_GB2312" w:hAnsi="微软雅黑" w:cs="宋体" w:hint="eastAsia"/>
          <w:kern w:val="0"/>
          <w:sz w:val="32"/>
          <w:szCs w:val="32"/>
        </w:rPr>
        <w:t>审核同意后，向市人力资源保障局申请办理聘用备案手续。备案同意聘用后，学校将及时通知拟聘人员办理报到手续，拟聘人员办理报到手续时须提供</w:t>
      </w:r>
      <w:r>
        <w:rPr>
          <w:rFonts w:ascii="仿宋_GB2312" w:eastAsia="仿宋_GB2312" w:hAnsi="微软雅黑" w:cs="宋体" w:hint="eastAsia"/>
          <w:kern w:val="0"/>
          <w:sz w:val="32"/>
          <w:szCs w:val="32"/>
        </w:rPr>
        <w:lastRenderedPageBreak/>
        <w:t>毕业证书和学位证书原件。无正当理由或虽有正当理由但未经组织人事部门批准</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年内（自公告发布之日起算）未办理聘用手续的，考试成绩失效，取消其聘用资格。被投诉不符合聘用条件并查有实据的，不予聘用；对投诉一时难以查实的，暂缓聘用，待查实并做出结</w:t>
      </w:r>
      <w:r>
        <w:rPr>
          <w:rFonts w:ascii="仿宋_GB2312" w:eastAsia="仿宋_GB2312" w:hAnsi="微软雅黑" w:cs="宋体" w:hint="eastAsia"/>
          <w:kern w:val="0"/>
          <w:sz w:val="32"/>
          <w:szCs w:val="32"/>
        </w:rPr>
        <w:t>论后再决定是否聘用。</w:t>
      </w:r>
    </w:p>
    <w:p w:rsidR="00A6680B" w:rsidRDefault="00A7542A">
      <w:pPr>
        <w:widowControl/>
        <w:shd w:val="clear" w:color="auto" w:fill="FFFFFF"/>
        <w:adjustRightInd w:val="0"/>
        <w:snapToGrid w:val="0"/>
        <w:spacing w:line="580" w:lineRule="exact"/>
        <w:rPr>
          <w:rFonts w:ascii="黑体" w:eastAsia="黑体" w:hAnsi="黑体" w:cs="宋体"/>
          <w:kern w:val="0"/>
          <w:sz w:val="32"/>
          <w:szCs w:val="32"/>
        </w:rPr>
      </w:pPr>
      <w:r>
        <w:rPr>
          <w:rFonts w:ascii="仿宋_GB2312" w:eastAsia="仿宋_GB2312" w:hAnsi="微软雅黑" w:cs="宋体" w:hint="eastAsia"/>
          <w:kern w:val="0"/>
          <w:sz w:val="32"/>
          <w:szCs w:val="32"/>
        </w:rPr>
        <w:t xml:space="preserve">　　</w:t>
      </w:r>
      <w:r>
        <w:rPr>
          <w:rFonts w:ascii="黑体" w:eastAsia="黑体" w:hAnsi="黑体" w:cs="宋体" w:hint="eastAsia"/>
          <w:kern w:val="0"/>
          <w:sz w:val="32"/>
          <w:szCs w:val="32"/>
        </w:rPr>
        <w:t>七、试用期</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学校与新聘人员约定试用期，并在聘用合同中明确，试用期一般不超过</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个月，情况特殊的可以延长，但最长不得超过</w:t>
      </w:r>
      <w:r>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个月；其中新聘人员属初次就业且与事业单位订立聘用合同</w:t>
      </w: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年以上的，试用期为</w:t>
      </w:r>
      <w:r>
        <w:rPr>
          <w:rFonts w:ascii="仿宋_GB2312" w:eastAsia="仿宋_GB2312" w:hAnsi="微软雅黑" w:cs="宋体" w:hint="eastAsia"/>
          <w:kern w:val="0"/>
          <w:sz w:val="32"/>
          <w:szCs w:val="32"/>
        </w:rPr>
        <w:t>12</w:t>
      </w:r>
      <w:r>
        <w:rPr>
          <w:rFonts w:ascii="仿宋_GB2312" w:eastAsia="仿宋_GB2312" w:hAnsi="微软雅黑" w:cs="宋体" w:hint="eastAsia"/>
          <w:kern w:val="0"/>
          <w:sz w:val="32"/>
          <w:szCs w:val="32"/>
        </w:rPr>
        <w:t>个月。试用期包含在聘用合同期限内。</w:t>
      </w:r>
    </w:p>
    <w:p w:rsidR="00A6680B" w:rsidRDefault="00A7542A">
      <w:pPr>
        <w:widowControl/>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试用期满合格的，办理转正手续；试用期考核不合格或试用期内发现不符合招聘岗位资格条件的，取消聘用。</w:t>
      </w:r>
    </w:p>
    <w:p w:rsidR="00A6680B" w:rsidRDefault="00A7542A">
      <w:pPr>
        <w:widowControl/>
        <w:shd w:val="clear" w:color="auto" w:fill="FFFFFF"/>
        <w:adjustRightInd w:val="0"/>
        <w:snapToGrid w:val="0"/>
        <w:spacing w:line="580" w:lineRule="exact"/>
        <w:rPr>
          <w:rFonts w:ascii="黑体" w:eastAsia="黑体" w:hAnsi="黑体" w:cs="宋体"/>
          <w:kern w:val="0"/>
          <w:sz w:val="32"/>
          <w:szCs w:val="32"/>
        </w:rPr>
      </w:pPr>
      <w:r>
        <w:rPr>
          <w:rFonts w:ascii="黑体" w:eastAsia="黑体" w:hAnsi="黑体" w:cs="宋体" w:hint="eastAsia"/>
          <w:kern w:val="0"/>
          <w:sz w:val="32"/>
          <w:szCs w:val="32"/>
        </w:rPr>
        <w:t xml:space="preserve">　　八、其它事项</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hint="eastAsia"/>
          <w:sz w:val="32"/>
          <w:szCs w:val="32"/>
        </w:rPr>
        <w:t>（一）疫情防控有关要求</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sz w:val="32"/>
          <w:szCs w:val="32"/>
        </w:rPr>
        <w:t>考生考试当天进入考点时应主动出示身份证、相应考点城市的绿色健康码、通信大数据行程卡正常（考前</w:t>
      </w:r>
      <w:r>
        <w:rPr>
          <w:rFonts w:ascii="仿宋_GB2312" w:eastAsia="仿宋_GB2312" w:hAnsi="仿宋"/>
          <w:sz w:val="32"/>
          <w:szCs w:val="32"/>
        </w:rPr>
        <w:t>21</w:t>
      </w:r>
      <w:r>
        <w:rPr>
          <w:rFonts w:ascii="仿宋_GB2312" w:eastAsia="仿宋_GB2312" w:hAnsi="仿宋"/>
          <w:sz w:val="32"/>
          <w:szCs w:val="32"/>
        </w:rPr>
        <w:t>天内无境</w:t>
      </w:r>
      <w:r>
        <w:rPr>
          <w:rFonts w:ascii="仿宋_GB2312" w:eastAsia="仿宋_GB2312" w:hAnsi="仿宋"/>
          <w:sz w:val="32"/>
          <w:szCs w:val="32"/>
        </w:rPr>
        <w:t>外旅居史、</w:t>
      </w:r>
      <w:r>
        <w:rPr>
          <w:rFonts w:ascii="仿宋_GB2312" w:eastAsia="仿宋_GB2312" w:hAnsi="仿宋"/>
          <w:sz w:val="32"/>
          <w:szCs w:val="32"/>
        </w:rPr>
        <w:t>14</w:t>
      </w:r>
      <w:r>
        <w:rPr>
          <w:rFonts w:ascii="仿宋_GB2312" w:eastAsia="仿宋_GB2312" w:hAnsi="仿宋"/>
          <w:sz w:val="32"/>
          <w:szCs w:val="32"/>
        </w:rPr>
        <w:t>天内无中高风险地区所在市</w:t>
      </w:r>
      <w:r>
        <w:rPr>
          <w:rFonts w:ascii="仿宋_GB2312" w:eastAsia="仿宋_GB2312" w:hAnsi="仿宋"/>
          <w:sz w:val="32"/>
          <w:szCs w:val="32"/>
        </w:rPr>
        <w:t>&lt;</w:t>
      </w:r>
      <w:r>
        <w:rPr>
          <w:rFonts w:ascii="仿宋_GB2312" w:eastAsia="仿宋_GB2312" w:hAnsi="仿宋"/>
          <w:sz w:val="32"/>
          <w:szCs w:val="32"/>
        </w:rPr>
        <w:t>直辖市、副省级城市为区</w:t>
      </w:r>
      <w:r>
        <w:rPr>
          <w:rFonts w:ascii="仿宋_GB2312" w:eastAsia="仿宋_GB2312" w:hAnsi="仿宋"/>
          <w:sz w:val="32"/>
          <w:szCs w:val="32"/>
        </w:rPr>
        <w:t>&gt;</w:t>
      </w:r>
      <w:r>
        <w:rPr>
          <w:rFonts w:ascii="仿宋_GB2312" w:eastAsia="仿宋_GB2312" w:hAnsi="仿宋"/>
          <w:sz w:val="32"/>
          <w:szCs w:val="32"/>
        </w:rPr>
        <w:t>旅居史），凭考前</w:t>
      </w:r>
      <w:r>
        <w:rPr>
          <w:rFonts w:ascii="仿宋_GB2312" w:eastAsia="仿宋_GB2312" w:hAnsi="仿宋"/>
          <w:sz w:val="32"/>
          <w:szCs w:val="32"/>
        </w:rPr>
        <w:t>72</w:t>
      </w:r>
      <w:r>
        <w:rPr>
          <w:rFonts w:ascii="仿宋_GB2312" w:eastAsia="仿宋_GB2312" w:hAnsi="仿宋"/>
          <w:sz w:val="32"/>
          <w:szCs w:val="32"/>
        </w:rPr>
        <w:t>小时内核酸检测阴性证明，经现场测量体温正常（体温</w:t>
      </w:r>
      <w:r>
        <w:rPr>
          <w:rFonts w:ascii="仿宋_GB2312" w:eastAsia="仿宋_GB2312" w:hAnsi="仿宋"/>
          <w:sz w:val="32"/>
          <w:szCs w:val="32"/>
        </w:rPr>
        <w:t>&lt;37.3</w:t>
      </w:r>
      <w:r>
        <w:rPr>
          <w:rFonts w:ascii="仿宋_GB2312" w:eastAsia="仿宋_GB2312" w:hAnsi="仿宋"/>
          <w:sz w:val="32"/>
          <w:szCs w:val="32"/>
        </w:rPr>
        <w:t>℃</w:t>
      </w:r>
      <w:r>
        <w:rPr>
          <w:rFonts w:ascii="仿宋_GB2312" w:eastAsia="仿宋_GB2312" w:hAnsi="仿宋"/>
          <w:sz w:val="32"/>
          <w:szCs w:val="32"/>
        </w:rPr>
        <w:t>）的报考者方可正常参加考试。</w:t>
      </w:r>
      <w:r>
        <w:rPr>
          <w:rFonts w:ascii="仿宋_GB2312" w:eastAsia="仿宋_GB2312" w:hAnsi="仿宋"/>
          <w:sz w:val="32"/>
          <w:szCs w:val="32"/>
        </w:rPr>
        <w:t>2.</w:t>
      </w:r>
      <w:r>
        <w:rPr>
          <w:rFonts w:ascii="仿宋_GB2312" w:eastAsia="仿宋_GB2312" w:hAnsi="仿宋"/>
          <w:sz w:val="32"/>
          <w:szCs w:val="32"/>
        </w:rPr>
        <w:t>外地考生应密切关注考点所在城市最新疫情防控相关要求。</w:t>
      </w:r>
      <w:r>
        <w:rPr>
          <w:rFonts w:ascii="仿宋_GB2312" w:eastAsia="仿宋_GB2312" w:hAnsi="仿宋"/>
          <w:sz w:val="32"/>
          <w:szCs w:val="32"/>
        </w:rPr>
        <w:t>3.</w:t>
      </w:r>
      <w:r>
        <w:rPr>
          <w:rFonts w:ascii="仿宋_GB2312" w:eastAsia="仿宋_GB2312" w:hAnsi="仿宋"/>
          <w:sz w:val="32"/>
          <w:szCs w:val="32"/>
        </w:rPr>
        <w:t>具有下列情形之一的考生不得进入考点参加考试：</w:t>
      </w:r>
      <w:r>
        <w:rPr>
          <w:rFonts w:ascii="仿宋_GB2312" w:eastAsia="仿宋_GB2312" w:hAnsi="仿宋"/>
          <w:sz w:val="32"/>
          <w:szCs w:val="32"/>
        </w:rPr>
        <w:t> </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sz w:val="32"/>
          <w:szCs w:val="32"/>
        </w:rPr>
        <w:t>1</w:t>
      </w:r>
      <w:r>
        <w:rPr>
          <w:rFonts w:ascii="仿宋_GB2312" w:eastAsia="仿宋_GB2312" w:hAnsi="仿宋"/>
          <w:sz w:val="32"/>
          <w:szCs w:val="32"/>
        </w:rPr>
        <w:t>）正处于隔离治疗期的确诊病例、疑似病例、无症状感染者，以及隔离期未满的密切接触者和</w:t>
      </w:r>
      <w:proofErr w:type="gramStart"/>
      <w:r>
        <w:rPr>
          <w:rFonts w:ascii="仿宋_GB2312" w:eastAsia="仿宋_GB2312" w:hAnsi="仿宋"/>
          <w:sz w:val="32"/>
          <w:szCs w:val="32"/>
        </w:rPr>
        <w:t>次密切</w:t>
      </w:r>
      <w:proofErr w:type="gramEnd"/>
      <w:r>
        <w:rPr>
          <w:rFonts w:ascii="仿宋_GB2312" w:eastAsia="仿宋_GB2312" w:hAnsi="仿宋"/>
          <w:sz w:val="32"/>
          <w:szCs w:val="32"/>
        </w:rPr>
        <w:t>接触者；</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lastRenderedPageBreak/>
        <w:t>（</w:t>
      </w:r>
      <w:r>
        <w:rPr>
          <w:rFonts w:ascii="仿宋_GB2312" w:eastAsia="仿宋_GB2312" w:hAnsi="仿宋"/>
          <w:sz w:val="32"/>
          <w:szCs w:val="32"/>
        </w:rPr>
        <w:t>2</w:t>
      </w:r>
      <w:r>
        <w:rPr>
          <w:rFonts w:ascii="仿宋_GB2312" w:eastAsia="仿宋_GB2312" w:hAnsi="仿宋"/>
          <w:sz w:val="32"/>
          <w:szCs w:val="32"/>
        </w:rPr>
        <w:t>）已治愈出院的确诊病例和已解除隔离医学观察的无症状感染者，尚在随访及医学观察期内的；</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sz w:val="32"/>
          <w:szCs w:val="32"/>
        </w:rPr>
        <w:t>3</w:t>
      </w:r>
      <w:r>
        <w:rPr>
          <w:rFonts w:ascii="仿宋_GB2312" w:eastAsia="仿宋_GB2312" w:hAnsi="仿宋"/>
          <w:sz w:val="32"/>
          <w:szCs w:val="32"/>
        </w:rPr>
        <w:t>）健康码为</w:t>
      </w:r>
      <w:proofErr w:type="gramStart"/>
      <w:r>
        <w:rPr>
          <w:rFonts w:ascii="仿宋_GB2312" w:eastAsia="仿宋_GB2312" w:hAnsi="仿宋"/>
          <w:sz w:val="32"/>
          <w:szCs w:val="32"/>
        </w:rPr>
        <w:t>红码或黄码</w:t>
      </w:r>
      <w:proofErr w:type="gramEnd"/>
      <w:r>
        <w:rPr>
          <w:rFonts w:ascii="仿宋_GB2312" w:eastAsia="仿宋_GB2312" w:hAnsi="仿宋"/>
          <w:sz w:val="32"/>
          <w:szCs w:val="32"/>
        </w:rPr>
        <w:t>的报考者；</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sz w:val="32"/>
          <w:szCs w:val="32"/>
        </w:rPr>
        <w:t>4</w:t>
      </w:r>
      <w:r>
        <w:rPr>
          <w:rFonts w:ascii="仿宋_GB2312" w:eastAsia="仿宋_GB2312" w:hAnsi="仿宋"/>
          <w:sz w:val="32"/>
          <w:szCs w:val="32"/>
        </w:rPr>
        <w:t>）考前</w:t>
      </w:r>
      <w:r>
        <w:rPr>
          <w:rFonts w:ascii="仿宋_GB2312" w:eastAsia="仿宋_GB2312" w:hAnsi="仿宋"/>
          <w:sz w:val="32"/>
          <w:szCs w:val="32"/>
        </w:rPr>
        <w:t>21</w:t>
      </w:r>
      <w:r>
        <w:rPr>
          <w:rFonts w:ascii="仿宋_GB2312" w:eastAsia="仿宋_GB2312" w:hAnsi="仿宋"/>
          <w:sz w:val="32"/>
          <w:szCs w:val="32"/>
        </w:rPr>
        <w:t>天内有境外旅居史、</w:t>
      </w:r>
      <w:r>
        <w:rPr>
          <w:rFonts w:ascii="仿宋_GB2312" w:eastAsia="仿宋_GB2312" w:hAnsi="仿宋"/>
          <w:sz w:val="32"/>
          <w:szCs w:val="32"/>
        </w:rPr>
        <w:t>14</w:t>
      </w:r>
      <w:r>
        <w:rPr>
          <w:rFonts w:ascii="仿宋_GB2312" w:eastAsia="仿宋_GB2312" w:hAnsi="仿宋"/>
          <w:sz w:val="32"/>
          <w:szCs w:val="32"/>
        </w:rPr>
        <w:t>天内有国内中高风险地区所在市（直辖市、副省级城市为区）旅居史的报考者；</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sz w:val="32"/>
          <w:szCs w:val="32"/>
        </w:rPr>
        <w:t>5</w:t>
      </w:r>
      <w:r>
        <w:rPr>
          <w:rFonts w:ascii="仿宋_GB2312" w:eastAsia="仿宋_GB2312" w:hAnsi="仿宋"/>
          <w:sz w:val="32"/>
          <w:szCs w:val="32"/>
        </w:rPr>
        <w:t>）考试当天健康码异常或体温</w:t>
      </w:r>
      <w:r>
        <w:rPr>
          <w:rFonts w:ascii="仿宋_GB2312" w:eastAsia="仿宋_GB2312" w:hAnsi="仿宋"/>
          <w:sz w:val="32"/>
          <w:szCs w:val="32"/>
        </w:rPr>
        <w:t>≥</w:t>
      </w:r>
      <w:r>
        <w:rPr>
          <w:rFonts w:ascii="仿宋_GB2312" w:eastAsia="仿宋_GB2312" w:hAnsi="仿宋"/>
          <w:sz w:val="32"/>
          <w:szCs w:val="32"/>
        </w:rPr>
        <w:t>37.3</w:t>
      </w:r>
      <w:r>
        <w:rPr>
          <w:rFonts w:ascii="仿宋_GB2312" w:eastAsia="仿宋_GB2312" w:hAnsi="仿宋"/>
          <w:sz w:val="32"/>
          <w:szCs w:val="32"/>
        </w:rPr>
        <w:t>℃</w:t>
      </w:r>
      <w:r>
        <w:rPr>
          <w:rFonts w:ascii="仿宋_GB2312" w:eastAsia="仿宋_GB2312" w:hAnsi="仿宋"/>
          <w:sz w:val="32"/>
          <w:szCs w:val="32"/>
        </w:rPr>
        <w:t>的考生；</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sz w:val="32"/>
          <w:szCs w:val="32"/>
        </w:rPr>
        <w:t>6</w:t>
      </w:r>
      <w:r>
        <w:rPr>
          <w:rFonts w:ascii="仿宋_GB2312" w:eastAsia="仿宋_GB2312" w:hAnsi="仿宋"/>
          <w:sz w:val="32"/>
          <w:szCs w:val="32"/>
        </w:rPr>
        <w:t>）不能提供考前</w:t>
      </w:r>
      <w:r>
        <w:rPr>
          <w:rFonts w:ascii="仿宋_GB2312" w:eastAsia="仿宋_GB2312" w:hAnsi="仿宋"/>
          <w:sz w:val="32"/>
          <w:szCs w:val="32"/>
        </w:rPr>
        <w:t>72</w:t>
      </w:r>
      <w:r>
        <w:rPr>
          <w:rFonts w:ascii="仿宋_GB2312" w:eastAsia="仿宋_GB2312" w:hAnsi="仿宋"/>
          <w:sz w:val="32"/>
          <w:szCs w:val="32"/>
        </w:rPr>
        <w:t>小时以内核酸检测阴性证明的报考者；</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sz w:val="32"/>
          <w:szCs w:val="32"/>
        </w:rPr>
        <w:t>参加考试的考生应准备一次性医用口罩或无呼吸阀的</w:t>
      </w:r>
      <w:r>
        <w:rPr>
          <w:rFonts w:ascii="仿宋_GB2312" w:eastAsia="仿宋_GB2312" w:hAnsi="仿宋"/>
          <w:sz w:val="32"/>
          <w:szCs w:val="32"/>
        </w:rPr>
        <w:t>N95</w:t>
      </w:r>
      <w:r>
        <w:rPr>
          <w:rFonts w:ascii="仿宋_GB2312" w:eastAsia="仿宋_GB2312" w:hAnsi="仿宋"/>
          <w:sz w:val="32"/>
          <w:szCs w:val="32"/>
        </w:rPr>
        <w:t>口罩，除身份确认环节或面试环节考官要求以外全程佩戴，做好个人防护。</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sz w:val="32"/>
          <w:szCs w:val="32"/>
        </w:rPr>
        <w:t>考生隐瞒身体异常情况，或隐瞒谎报旅居史、接触史、健康状况等疫情防控重点信息，或不配合工作人员进行防疫检测、询问、排查、送诊等造成严重后果的，将取消考试资格，并依法追究</w:t>
      </w:r>
      <w:r>
        <w:rPr>
          <w:rFonts w:ascii="仿宋_GB2312" w:eastAsia="仿宋_GB2312" w:hAnsi="仿宋"/>
          <w:sz w:val="32"/>
          <w:szCs w:val="32"/>
        </w:rPr>
        <w:t>法律责任。</w:t>
      </w:r>
    </w:p>
    <w:p w:rsidR="00A6680B" w:rsidRDefault="00A7542A">
      <w:pPr>
        <w:pStyle w:val="a4"/>
        <w:shd w:val="clear" w:color="auto" w:fill="FFFFFF"/>
        <w:adjustRightInd w:val="0"/>
        <w:snapToGrid w:val="0"/>
        <w:spacing w:line="580" w:lineRule="exact"/>
        <w:ind w:firstLineChars="200" w:firstLine="622"/>
        <w:jc w:val="both"/>
        <w:rPr>
          <w:rFonts w:ascii="仿宋_GB2312" w:eastAsia="仿宋_GB2312" w:hAnsi="仿宋"/>
          <w:sz w:val="32"/>
          <w:szCs w:val="32"/>
        </w:rPr>
      </w:pPr>
      <w:r>
        <w:rPr>
          <w:rFonts w:ascii="仿宋_GB2312" w:eastAsia="仿宋_GB2312" w:hAnsi="仿宋" w:hint="eastAsia"/>
          <w:sz w:val="32"/>
          <w:szCs w:val="32"/>
        </w:rPr>
        <w:t>（二）考生应诚信报考，如实填报信息、提供有关证明材料。资格审查贯穿招聘全过程，凡填报信息不真实、弄虚作假或审查发现资格不符的，取消聘用资格。</w:t>
      </w:r>
    </w:p>
    <w:p w:rsidR="00A6680B" w:rsidRDefault="00A7542A">
      <w:pPr>
        <w:pStyle w:val="a4"/>
        <w:shd w:val="clear" w:color="auto" w:fill="FFFFFF"/>
        <w:adjustRightInd w:val="0"/>
        <w:snapToGrid w:val="0"/>
        <w:spacing w:line="580" w:lineRule="exact"/>
        <w:ind w:firstLine="750"/>
        <w:jc w:val="both"/>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int="eastAsia"/>
          <w:sz w:val="32"/>
          <w:szCs w:val="32"/>
        </w:rPr>
        <w:t>考生提供的联系电话应准确无误并及时接听，确保能够及时联系；因提供错误联系信息或无法及时联系造成的后果由考生本人承担。</w:t>
      </w:r>
    </w:p>
    <w:p w:rsidR="00A6680B" w:rsidRDefault="00A7542A">
      <w:pPr>
        <w:pStyle w:val="a4"/>
        <w:shd w:val="clear" w:color="auto" w:fill="FFFFFF"/>
        <w:adjustRightInd w:val="0"/>
        <w:snapToGrid w:val="0"/>
        <w:spacing w:line="580" w:lineRule="exact"/>
        <w:ind w:firstLine="750"/>
        <w:jc w:val="both"/>
        <w:rPr>
          <w:rFonts w:ascii="仿宋_GB2312" w:eastAsia="仿宋_GB2312" w:hAnsi="仿宋"/>
          <w:sz w:val="32"/>
          <w:szCs w:val="32"/>
        </w:rPr>
      </w:pPr>
      <w:r>
        <w:rPr>
          <w:rFonts w:ascii="仿宋_GB2312" w:eastAsia="仿宋_GB2312" w:hAnsi="仿宋" w:hint="eastAsia"/>
          <w:sz w:val="32"/>
          <w:szCs w:val="32"/>
        </w:rPr>
        <w:t>（四）</w:t>
      </w:r>
      <w:r>
        <w:rPr>
          <w:rFonts w:ascii="仿宋_GB2312" w:eastAsia="仿宋_GB2312" w:hint="eastAsia"/>
          <w:spacing w:val="-4"/>
          <w:sz w:val="32"/>
          <w:szCs w:val="32"/>
        </w:rPr>
        <w:t>在赴外招聘中出现违规违纪行为的单位和个人，按照</w:t>
      </w:r>
      <w:r>
        <w:rPr>
          <w:rFonts w:ascii="仿宋_GB2312" w:eastAsia="仿宋_GB2312" w:hint="eastAsia"/>
          <w:sz w:val="32"/>
          <w:szCs w:val="32"/>
        </w:rPr>
        <w:t>《事业单位公开招聘违纪违规行为处理规定》（</w:t>
      </w:r>
      <w:proofErr w:type="gramStart"/>
      <w:r>
        <w:rPr>
          <w:rFonts w:ascii="仿宋_GB2312" w:eastAsia="仿宋_GB2312" w:hint="eastAsia"/>
          <w:sz w:val="32"/>
          <w:szCs w:val="32"/>
        </w:rPr>
        <w:t>人社部</w:t>
      </w:r>
      <w:proofErr w:type="gramEnd"/>
      <w:r>
        <w:rPr>
          <w:rFonts w:ascii="仿宋_GB2312" w:eastAsia="仿宋_GB2312" w:hint="eastAsia"/>
          <w:sz w:val="32"/>
          <w:szCs w:val="32"/>
        </w:rPr>
        <w:t>令第</w:t>
      </w:r>
      <w:r>
        <w:rPr>
          <w:rFonts w:ascii="仿宋_GB2312" w:eastAsia="仿宋_GB2312" w:hint="eastAsia"/>
          <w:sz w:val="32"/>
          <w:szCs w:val="32"/>
        </w:rPr>
        <w:t>35</w:t>
      </w:r>
      <w:r>
        <w:rPr>
          <w:rFonts w:ascii="仿宋_GB2312" w:eastAsia="仿宋_GB2312" w:hint="eastAsia"/>
          <w:sz w:val="32"/>
          <w:szCs w:val="32"/>
        </w:rPr>
        <w:t>号）及事业单位工作人员处分有关规定予以处理。</w:t>
      </w:r>
    </w:p>
    <w:p w:rsidR="00A6680B" w:rsidRDefault="00A7542A">
      <w:pPr>
        <w:pStyle w:val="a4"/>
        <w:shd w:val="clear" w:color="auto" w:fill="FFFFFF"/>
        <w:adjustRightInd w:val="0"/>
        <w:snapToGrid w:val="0"/>
        <w:spacing w:line="580" w:lineRule="exact"/>
        <w:ind w:firstLine="640"/>
        <w:jc w:val="both"/>
        <w:rPr>
          <w:rFonts w:ascii="仿宋_GB2312" w:eastAsia="仿宋_GB2312" w:hAnsi="仿宋"/>
          <w:sz w:val="32"/>
          <w:szCs w:val="32"/>
        </w:rPr>
      </w:pPr>
      <w:r>
        <w:rPr>
          <w:rFonts w:ascii="仿宋_GB2312" w:eastAsia="仿宋_GB2312" w:hAnsi="仿宋" w:hint="eastAsia"/>
          <w:sz w:val="32"/>
          <w:szCs w:val="32"/>
        </w:rPr>
        <w:lastRenderedPageBreak/>
        <w:t>（五）未尽事宜按照《深圳市教育局</w:t>
      </w:r>
      <w:r>
        <w:rPr>
          <w:rFonts w:ascii="仿宋_GB2312" w:eastAsia="仿宋_GB2312" w:hAnsi="仿宋" w:hint="eastAsia"/>
          <w:sz w:val="32"/>
          <w:szCs w:val="32"/>
        </w:rPr>
        <w:t xml:space="preserve"> </w:t>
      </w:r>
      <w:r>
        <w:rPr>
          <w:rFonts w:ascii="仿宋_GB2312" w:eastAsia="仿宋_GB2312" w:hAnsi="仿宋" w:hint="eastAsia"/>
          <w:sz w:val="32"/>
          <w:szCs w:val="32"/>
        </w:rPr>
        <w:t>深圳市人力资源和社会保障局〈关于深圳市公办中小学校赴外地面向应届毕业生公开招聘教师工作的通知〉》（深教〔</w:t>
      </w:r>
      <w:r>
        <w:rPr>
          <w:rFonts w:ascii="仿宋_GB2312" w:eastAsia="仿宋_GB2312" w:hAnsi="仿宋" w:hint="eastAsia"/>
          <w:sz w:val="32"/>
          <w:szCs w:val="32"/>
        </w:rPr>
        <w:t>2021</w:t>
      </w:r>
      <w:r>
        <w:rPr>
          <w:rFonts w:ascii="仿宋_GB2312" w:eastAsia="仿宋_GB2312" w:hAnsi="仿宋" w:hint="eastAsia"/>
          <w:sz w:val="32"/>
          <w:szCs w:val="32"/>
        </w:rPr>
        <w:t>〕</w:t>
      </w:r>
      <w:r>
        <w:rPr>
          <w:rFonts w:ascii="仿宋_GB2312" w:eastAsia="仿宋_GB2312" w:hAnsi="仿宋" w:hint="eastAsia"/>
          <w:sz w:val="32"/>
          <w:szCs w:val="32"/>
        </w:rPr>
        <w:t>164</w:t>
      </w:r>
      <w:r>
        <w:rPr>
          <w:rFonts w:ascii="仿宋_GB2312" w:eastAsia="仿宋_GB2312" w:hAnsi="仿宋" w:hint="eastAsia"/>
          <w:sz w:val="32"/>
          <w:szCs w:val="32"/>
        </w:rPr>
        <w:t>号）执行。</w:t>
      </w:r>
    </w:p>
    <w:p w:rsidR="00A6680B" w:rsidRDefault="00A7542A">
      <w:pPr>
        <w:pStyle w:val="a4"/>
        <w:shd w:val="clear" w:color="auto" w:fill="FFFFFF"/>
        <w:adjustRightInd w:val="0"/>
        <w:snapToGrid w:val="0"/>
        <w:spacing w:line="580" w:lineRule="exact"/>
        <w:jc w:val="both"/>
        <w:rPr>
          <w:rFonts w:ascii="仿宋_GB2312" w:eastAsia="仿宋_GB2312" w:hAnsi="仿宋"/>
          <w:sz w:val="32"/>
          <w:szCs w:val="32"/>
        </w:rPr>
      </w:pPr>
      <w:r>
        <w:rPr>
          <w:rFonts w:ascii="仿宋_GB2312" w:eastAsia="仿宋_GB2312" w:hAnsi="仿宋" w:hint="eastAsia"/>
          <w:sz w:val="32"/>
          <w:szCs w:val="32"/>
        </w:rPr>
        <w:t xml:space="preserve">　　（六）本公告所指日期或数字均包含本数。</w:t>
      </w:r>
    </w:p>
    <w:p w:rsidR="00A6680B" w:rsidRDefault="00A7542A">
      <w:pPr>
        <w:pStyle w:val="a4"/>
        <w:shd w:val="clear" w:color="auto" w:fill="FFFFFF"/>
        <w:adjustRightInd w:val="0"/>
        <w:snapToGrid w:val="0"/>
        <w:spacing w:line="580" w:lineRule="exact"/>
        <w:ind w:firstLine="690"/>
        <w:jc w:val="both"/>
        <w:rPr>
          <w:rFonts w:ascii="仿宋_GB2312" w:eastAsia="仿宋_GB2312" w:hAnsi="仿宋"/>
          <w:sz w:val="32"/>
          <w:szCs w:val="32"/>
        </w:rPr>
      </w:pPr>
      <w:r>
        <w:rPr>
          <w:rFonts w:ascii="仿宋_GB2312" w:eastAsia="仿宋_GB2312" w:hAnsi="仿宋" w:hint="eastAsia"/>
          <w:sz w:val="32"/>
          <w:szCs w:val="32"/>
        </w:rPr>
        <w:t>（七）招聘查询网址</w:t>
      </w:r>
    </w:p>
    <w:p w:rsidR="00A6680B" w:rsidRDefault="00A7542A">
      <w:pPr>
        <w:shd w:val="clear" w:color="auto" w:fill="FFFFFF"/>
        <w:adjustRightInd w:val="0"/>
        <w:snapToGrid w:val="0"/>
        <w:spacing w:line="580" w:lineRule="exact"/>
        <w:ind w:firstLineChars="196" w:firstLine="61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南方科技大学官网：；</w:t>
      </w:r>
    </w:p>
    <w:p w:rsidR="00A6680B" w:rsidRDefault="00A7542A">
      <w:pPr>
        <w:shd w:val="clear" w:color="auto" w:fill="FFFFFF"/>
        <w:adjustRightInd w:val="0"/>
        <w:snapToGrid w:val="0"/>
        <w:spacing w:line="580" w:lineRule="exact"/>
        <w:ind w:firstLineChars="196" w:firstLine="610"/>
        <w:rPr>
          <w:rFonts w:ascii="仿宋_GB2312" w:eastAsia="仿宋_GB2312" w:hAnsi="微软雅黑" w:cs="宋体"/>
          <w:kern w:val="0"/>
          <w:sz w:val="32"/>
          <w:szCs w:val="32"/>
        </w:rPr>
      </w:pPr>
      <w:r>
        <w:rPr>
          <w:rFonts w:ascii="仿宋_GB2312" w:eastAsia="仿宋_GB2312" w:hAnsi="微软雅黑" w:cs="宋体" w:hint="eastAsia"/>
          <w:kern w:val="0"/>
          <w:sz w:val="32"/>
          <w:szCs w:val="32"/>
        </w:rPr>
        <w:t>学校官网：</w:t>
      </w:r>
      <w:r>
        <w:rPr>
          <w:rFonts w:ascii="仿宋_GB2312" w:eastAsia="仿宋_GB2312" w:hAnsi="微软雅黑" w:cs="宋体" w:hint="eastAsia"/>
          <w:kern w:val="0"/>
          <w:sz w:val="32"/>
          <w:szCs w:val="32"/>
        </w:rPr>
        <w:t>http://nkdfz.sustech.edu.cn/</w:t>
      </w:r>
      <w:r>
        <w:rPr>
          <w:rFonts w:ascii="仿宋_GB2312" w:eastAsia="仿宋_GB2312" w:hAnsi="微软雅黑" w:cs="宋体" w:hint="eastAsia"/>
          <w:kern w:val="0"/>
          <w:sz w:val="32"/>
          <w:szCs w:val="32"/>
        </w:rPr>
        <w:t>；</w:t>
      </w:r>
    </w:p>
    <w:p w:rsidR="00A6680B" w:rsidRDefault="00A7542A">
      <w:pPr>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咨询电话：</w:t>
      </w:r>
      <w:r>
        <w:rPr>
          <w:rFonts w:ascii="仿宋_GB2312" w:eastAsia="仿宋_GB2312" w:hAnsi="微软雅黑" w:cs="宋体" w:hint="eastAsia"/>
          <w:kern w:val="0"/>
          <w:sz w:val="32"/>
          <w:szCs w:val="32"/>
        </w:rPr>
        <w:t>0755-88012266</w:t>
      </w:r>
    </w:p>
    <w:p w:rsidR="00A6680B" w:rsidRDefault="00A7542A">
      <w:pPr>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本公告由南方科技大学附属中学负责解释。</w:t>
      </w:r>
    </w:p>
    <w:p w:rsidR="00A6680B" w:rsidRDefault="00A6680B">
      <w:pPr>
        <w:shd w:val="clear" w:color="auto" w:fill="FFFFFF"/>
        <w:adjustRightInd w:val="0"/>
        <w:snapToGrid w:val="0"/>
        <w:spacing w:line="580" w:lineRule="exact"/>
        <w:ind w:firstLine="645"/>
        <w:rPr>
          <w:rFonts w:ascii="仿宋_GB2312" w:eastAsia="仿宋_GB2312" w:hAnsi="微软雅黑" w:cs="宋体"/>
          <w:kern w:val="0"/>
          <w:sz w:val="32"/>
          <w:szCs w:val="32"/>
        </w:rPr>
      </w:pPr>
    </w:p>
    <w:p w:rsidR="00A6680B" w:rsidRDefault="00A7542A">
      <w:pPr>
        <w:shd w:val="clear" w:color="auto" w:fill="FFFFFF"/>
        <w:adjustRightInd w:val="0"/>
        <w:snapToGrid w:val="0"/>
        <w:spacing w:line="580" w:lineRule="exact"/>
        <w:ind w:leftChars="456" w:left="2317" w:hangingChars="450" w:hanging="1400"/>
        <w:rPr>
          <w:rFonts w:ascii="仿宋_GB2312" w:eastAsia="仿宋_GB2312" w:hAnsi="微软雅黑" w:cs="宋体"/>
          <w:kern w:val="0"/>
          <w:sz w:val="32"/>
          <w:szCs w:val="32"/>
        </w:rPr>
      </w:pPr>
      <w:r>
        <w:rPr>
          <w:rFonts w:ascii="仿宋_GB2312" w:eastAsia="仿宋_GB2312" w:hAnsi="微软雅黑" w:cs="宋体" w:hint="eastAsia"/>
          <w:kern w:val="0"/>
          <w:sz w:val="32"/>
          <w:szCs w:val="32"/>
        </w:rPr>
        <w:t>附件：</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南方科技大学附属中学面向</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年应届毕业</w:t>
      </w:r>
      <w:r>
        <w:rPr>
          <w:rFonts w:ascii="仿宋_GB2312" w:eastAsia="仿宋_GB2312" w:hAnsi="微软雅黑" w:cs="宋体" w:hint="eastAsia"/>
          <w:kern w:val="0"/>
          <w:sz w:val="32"/>
          <w:szCs w:val="32"/>
        </w:rPr>
        <w:t>生</w:t>
      </w:r>
      <w:r>
        <w:rPr>
          <w:rFonts w:ascii="仿宋_GB2312" w:eastAsia="仿宋_GB2312" w:hAnsi="微软雅黑" w:cs="宋体" w:hint="eastAsia"/>
          <w:kern w:val="0"/>
          <w:sz w:val="32"/>
          <w:szCs w:val="32"/>
        </w:rPr>
        <w:t>赴外招聘教师岗位表</w:t>
      </w:r>
    </w:p>
    <w:p w:rsidR="00A6680B" w:rsidRDefault="00A7542A">
      <w:pPr>
        <w:shd w:val="clear" w:color="auto" w:fill="FFFFFF"/>
        <w:adjustRightInd w:val="0"/>
        <w:snapToGrid w:val="0"/>
        <w:spacing w:line="580" w:lineRule="exact"/>
        <w:ind w:leftChars="912" w:left="2299" w:hangingChars="150" w:hanging="466"/>
        <w:rPr>
          <w:rFonts w:ascii="仿宋_GB2312" w:eastAsia="仿宋_GB2312" w:hAnsi="微软雅黑" w:cs="宋体"/>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广东省</w:t>
      </w:r>
      <w:r>
        <w:rPr>
          <w:rFonts w:ascii="仿宋_GB2312" w:eastAsia="仿宋_GB2312" w:hAnsi="微软雅黑" w:cs="宋体" w:hint="eastAsia"/>
          <w:kern w:val="0"/>
          <w:sz w:val="32"/>
          <w:szCs w:val="32"/>
        </w:rPr>
        <w:t>202</w:t>
      </w: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年考试录用公务员专业参考目录</w:t>
      </w:r>
    </w:p>
    <w:p w:rsidR="00A6680B" w:rsidRDefault="00A7542A">
      <w:pPr>
        <w:shd w:val="clear" w:color="auto" w:fill="FFFFFF"/>
        <w:adjustRightInd w:val="0"/>
        <w:snapToGrid w:val="0"/>
        <w:spacing w:line="580" w:lineRule="exact"/>
        <w:ind w:leftChars="912" w:left="2144" w:hangingChars="100" w:hanging="311"/>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南方科技大学附属中学面向</w:t>
      </w:r>
      <w:r>
        <w:rPr>
          <w:rFonts w:ascii="仿宋_GB2312" w:eastAsia="仿宋_GB2312" w:hAnsi="微软雅黑" w:cs="宋体" w:hint="eastAsia"/>
          <w:kern w:val="0"/>
          <w:sz w:val="32"/>
          <w:szCs w:val="32"/>
        </w:rPr>
        <w:t>2022</w:t>
      </w:r>
      <w:r>
        <w:rPr>
          <w:rFonts w:ascii="仿宋_GB2312" w:eastAsia="仿宋_GB2312" w:hAnsi="微软雅黑" w:cs="宋体" w:hint="eastAsia"/>
          <w:kern w:val="0"/>
          <w:sz w:val="32"/>
          <w:szCs w:val="32"/>
        </w:rPr>
        <w:t>年应届毕业生赴外招聘教师考生报名表</w:t>
      </w:r>
    </w:p>
    <w:p w:rsidR="00A6680B" w:rsidRDefault="00A7542A">
      <w:pPr>
        <w:shd w:val="clear" w:color="auto" w:fill="FFFFFF"/>
        <w:adjustRightInd w:val="0"/>
        <w:snapToGrid w:val="0"/>
        <w:spacing w:line="580" w:lineRule="exact"/>
        <w:ind w:leftChars="912" w:left="2144" w:hangingChars="100" w:hanging="311"/>
        <w:rPr>
          <w:rFonts w:ascii="仿宋_GB2312" w:eastAsia="仿宋_GB2312" w:hAnsi="微软雅黑" w:cs="宋体"/>
          <w:kern w:val="0"/>
          <w:sz w:val="32"/>
          <w:szCs w:val="32"/>
        </w:rPr>
      </w:pPr>
      <w:r>
        <w:rPr>
          <w:rFonts w:ascii="仿宋_GB2312" w:eastAsia="仿宋_GB2312" w:hAnsi="微软雅黑" w:cs="宋体" w:hint="eastAsia"/>
          <w:kern w:val="0"/>
          <w:sz w:val="32"/>
          <w:szCs w:val="32"/>
        </w:rPr>
        <w:t>4.</w:t>
      </w:r>
      <w:r>
        <w:rPr>
          <w:rFonts w:ascii="仿宋_GB2312" w:eastAsia="仿宋_GB2312" w:hAnsi="仿宋" w:hint="eastAsia"/>
          <w:sz w:val="32"/>
          <w:szCs w:val="32"/>
        </w:rPr>
        <w:t>未取得教师资格证报考人员承诺书</w:t>
      </w:r>
    </w:p>
    <w:p w:rsidR="00A6680B" w:rsidRDefault="00A7542A">
      <w:pPr>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p>
    <w:p w:rsidR="00A6680B" w:rsidRDefault="00A7542A">
      <w:pPr>
        <w:shd w:val="clear" w:color="auto" w:fill="FFFFFF"/>
        <w:adjustRightInd w:val="0"/>
        <w:snapToGrid w:val="0"/>
        <w:spacing w:line="580" w:lineRule="exact"/>
        <w:rPr>
          <w:rFonts w:ascii="仿宋_GB2312" w:eastAsia="仿宋_GB2312" w:hAnsi="微软雅黑" w:cs="宋体"/>
          <w:kern w:val="0"/>
          <w:sz w:val="32"/>
          <w:szCs w:val="32"/>
        </w:rPr>
      </w:pPr>
      <w:r>
        <w:rPr>
          <w:rFonts w:ascii="仿宋_GB2312" w:eastAsia="仿宋_GB2312" w:hAnsi="微软雅黑" w:cs="宋体" w:hint="eastAsia"/>
          <w:kern w:val="0"/>
          <w:sz w:val="32"/>
          <w:szCs w:val="32"/>
        </w:rPr>
        <w:t xml:space="preserve">            </w:t>
      </w:r>
    </w:p>
    <w:p w:rsidR="00A6680B" w:rsidRDefault="00A7542A">
      <w:pPr>
        <w:shd w:val="clear" w:color="auto" w:fill="FFFFFF"/>
        <w:wordWrap w:val="0"/>
        <w:adjustRightInd w:val="0"/>
        <w:snapToGrid w:val="0"/>
        <w:spacing w:line="580" w:lineRule="exact"/>
        <w:jc w:val="righ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南方科技大学附属中学</w:t>
      </w:r>
    </w:p>
    <w:p w:rsidR="00A6680B" w:rsidRDefault="00A7542A">
      <w:pPr>
        <w:shd w:val="clear" w:color="auto" w:fill="FFFFFF"/>
        <w:wordWrap w:val="0"/>
        <w:adjustRightInd w:val="0"/>
        <w:snapToGrid w:val="0"/>
        <w:spacing w:line="580" w:lineRule="exact"/>
        <w:jc w:val="right"/>
        <w:rPr>
          <w:rFonts w:ascii="仿宋_GB2312" w:eastAsia="仿宋_GB2312" w:hAnsi="微软雅黑" w:cs="宋体"/>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kern w:val="0"/>
          <w:sz w:val="32"/>
          <w:szCs w:val="32"/>
        </w:rPr>
        <w:t>021</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 xml:space="preserve"> </w:t>
      </w:r>
      <w:r>
        <w:rPr>
          <w:rFonts w:ascii="仿宋_GB2312" w:eastAsia="仿宋_GB2312" w:hAnsi="微软雅黑" w:cs="宋体"/>
          <w:kern w:val="0"/>
          <w:sz w:val="32"/>
          <w:szCs w:val="32"/>
        </w:rPr>
        <w:t>12</w:t>
      </w:r>
      <w:r>
        <w:rPr>
          <w:rFonts w:ascii="仿宋_GB2312" w:eastAsia="仿宋_GB2312" w:hAnsi="微软雅黑" w:cs="宋体" w:hint="eastAsia"/>
          <w:kern w:val="0"/>
          <w:sz w:val="32"/>
          <w:szCs w:val="32"/>
        </w:rPr>
        <w:t xml:space="preserve"> </w:t>
      </w:r>
      <w:r>
        <w:rPr>
          <w:rFonts w:ascii="仿宋_GB2312" w:eastAsia="仿宋_GB2312" w:hAnsi="微软雅黑" w:cs="宋体" w:hint="eastAsia"/>
          <w:kern w:val="0"/>
          <w:sz w:val="32"/>
          <w:szCs w:val="32"/>
        </w:rPr>
        <w:t xml:space="preserve">月 </w:t>
      </w:r>
      <w:r>
        <w:rPr>
          <w:rFonts w:ascii="仿宋_GB2312" w:eastAsia="仿宋_GB2312" w:hAnsi="微软雅黑" w:cs="宋体"/>
          <w:kern w:val="0"/>
          <w:sz w:val="32"/>
          <w:szCs w:val="32"/>
        </w:rPr>
        <w:t>7</w:t>
      </w:r>
      <w:bookmarkStart w:id="3" w:name="_GoBack"/>
      <w:bookmarkEnd w:id="3"/>
      <w:r>
        <w:rPr>
          <w:rFonts w:ascii="仿宋_GB2312" w:eastAsia="仿宋_GB2312" w:hAnsi="微软雅黑" w:cs="宋体" w:hint="eastAsia"/>
          <w:kern w:val="0"/>
          <w:sz w:val="32"/>
          <w:szCs w:val="32"/>
        </w:rPr>
        <w:t>日</w:t>
      </w:r>
    </w:p>
    <w:p w:rsidR="00A6680B" w:rsidRDefault="00A6680B">
      <w:pPr>
        <w:shd w:val="clear" w:color="auto" w:fill="FFFFFF"/>
        <w:adjustRightInd w:val="0"/>
        <w:snapToGrid w:val="0"/>
        <w:spacing w:line="580" w:lineRule="exact"/>
        <w:rPr>
          <w:rFonts w:ascii="仿宋_GB2312" w:eastAsia="仿宋_GB2312" w:hAnsi="微软雅黑" w:cs="宋体"/>
          <w:kern w:val="0"/>
          <w:sz w:val="32"/>
          <w:szCs w:val="32"/>
        </w:rPr>
        <w:sectPr w:rsidR="00A6680B">
          <w:pgSz w:w="11906" w:h="16838"/>
          <w:pgMar w:top="1440" w:right="1690" w:bottom="1440" w:left="1690" w:header="851" w:footer="1406" w:gutter="0"/>
          <w:cols w:space="0"/>
          <w:formProt w:val="0"/>
          <w:docGrid w:type="linesAndChars" w:linePitch="573" w:charSpace="-1843"/>
        </w:sectPr>
      </w:pPr>
    </w:p>
    <w:p w:rsidR="00A6680B" w:rsidRDefault="00A7542A">
      <w:pPr>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hint="eastAsia"/>
          <w:sz w:val="32"/>
          <w:szCs w:val="32"/>
        </w:rPr>
        <w:t>1</w:t>
      </w:r>
    </w:p>
    <w:p w:rsidR="00A6680B" w:rsidRDefault="00A6680B">
      <w:pPr>
        <w:shd w:val="clear" w:color="auto" w:fill="FFFFFF"/>
        <w:adjustRightInd w:val="0"/>
        <w:snapToGrid w:val="0"/>
        <w:spacing w:line="580" w:lineRule="exact"/>
        <w:rPr>
          <w:rFonts w:ascii="仿宋_GB2312" w:eastAsia="仿宋_GB2312" w:hAnsi="微软雅黑" w:cs="宋体"/>
          <w:kern w:val="0"/>
          <w:sz w:val="32"/>
          <w:szCs w:val="32"/>
        </w:rPr>
      </w:pPr>
    </w:p>
    <w:p w:rsidR="00A6680B" w:rsidRDefault="00A7542A">
      <w:pPr>
        <w:spacing w:line="340" w:lineRule="exact"/>
        <w:ind w:right="-3"/>
        <w:jc w:val="center"/>
        <w:rPr>
          <w:rFonts w:ascii="方正小标宋简体" w:eastAsia="方正小标宋简体" w:hAnsi="华文中宋" w:cs="华文中宋"/>
          <w:sz w:val="32"/>
          <w:szCs w:val="32"/>
        </w:rPr>
      </w:pPr>
      <w:r>
        <w:rPr>
          <w:rFonts w:ascii="方正小标宋简体" w:eastAsia="方正小标宋简体" w:hAnsi="华文中宋" w:cs="华文中宋" w:hint="eastAsia"/>
          <w:sz w:val="32"/>
          <w:szCs w:val="32"/>
        </w:rPr>
        <w:t>南方科技大学附属中学面向</w:t>
      </w:r>
      <w:r>
        <w:rPr>
          <w:rFonts w:ascii="方正小标宋简体" w:eastAsia="方正小标宋简体" w:hAnsi="华文中宋" w:cs="华文中宋" w:hint="eastAsia"/>
          <w:sz w:val="32"/>
          <w:szCs w:val="32"/>
        </w:rPr>
        <w:t>2022</w:t>
      </w:r>
      <w:r>
        <w:rPr>
          <w:rFonts w:ascii="方正小标宋简体" w:eastAsia="方正小标宋简体" w:hAnsi="华文中宋" w:cs="华文中宋" w:hint="eastAsia"/>
          <w:sz w:val="32"/>
          <w:szCs w:val="32"/>
        </w:rPr>
        <w:t>年应届毕业生赴外招聘教师岗位计划表</w:t>
      </w:r>
    </w:p>
    <w:p w:rsidR="00A6680B" w:rsidRDefault="00A6680B">
      <w:pPr>
        <w:spacing w:line="300" w:lineRule="exact"/>
        <w:ind w:right="1271"/>
        <w:jc w:val="left"/>
        <w:rPr>
          <w:rFonts w:eastAsia="仿宋_GB2312"/>
          <w:sz w:val="32"/>
          <w:szCs w:val="32"/>
        </w:rPr>
      </w:pPr>
    </w:p>
    <w:tbl>
      <w:tblPr>
        <w:tblW w:w="16155" w:type="dxa"/>
        <w:tblInd w:w="-285" w:type="dxa"/>
        <w:tblLayout w:type="fixed"/>
        <w:tblLook w:val="04A0" w:firstRow="1" w:lastRow="0" w:firstColumn="1" w:lastColumn="0" w:noHBand="0" w:noVBand="1"/>
      </w:tblPr>
      <w:tblGrid>
        <w:gridCol w:w="1650"/>
        <w:gridCol w:w="2175"/>
        <w:gridCol w:w="1455"/>
        <w:gridCol w:w="1050"/>
        <w:gridCol w:w="945"/>
        <w:gridCol w:w="600"/>
        <w:gridCol w:w="795"/>
        <w:gridCol w:w="825"/>
        <w:gridCol w:w="2370"/>
        <w:gridCol w:w="2238"/>
        <w:gridCol w:w="1002"/>
        <w:gridCol w:w="1050"/>
      </w:tblGrid>
      <w:tr w:rsidR="00A6680B">
        <w:trPr>
          <w:trHeight w:val="255"/>
        </w:trPr>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主管单位</w:t>
            </w:r>
          </w:p>
        </w:tc>
        <w:tc>
          <w:tcPr>
            <w:tcW w:w="2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招聘单位</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岗位属性</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拟聘人数</w:t>
            </w:r>
          </w:p>
        </w:tc>
        <w:tc>
          <w:tcPr>
            <w:tcW w:w="72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岗位条件</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经费形式</w:t>
            </w:r>
          </w:p>
        </w:tc>
      </w:tr>
      <w:tr w:rsidR="00A6680B">
        <w:trPr>
          <w:trHeight w:val="911"/>
        </w:trPr>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6680B">
            <w:pPr>
              <w:jc w:val="center"/>
              <w:rPr>
                <w:rFonts w:ascii="Arial" w:hAnsi="Arial" w:cs="Arial"/>
                <w:b/>
                <w:bCs/>
                <w:color w:val="000000"/>
                <w:sz w:val="20"/>
                <w:szCs w:val="20"/>
              </w:rPr>
            </w:pPr>
          </w:p>
        </w:tc>
        <w:tc>
          <w:tcPr>
            <w:tcW w:w="21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6680B">
            <w:pPr>
              <w:jc w:val="center"/>
              <w:rPr>
                <w:rFonts w:ascii="Arial" w:hAnsi="Arial" w:cs="Arial"/>
                <w:b/>
                <w:bCs/>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岗位名称</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岗位类别</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岗位等级</w:t>
            </w: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6680B">
            <w:pPr>
              <w:jc w:val="center"/>
              <w:rPr>
                <w:rFonts w:ascii="Arial" w:hAnsi="Arial" w:cs="Arial"/>
                <w:b/>
                <w:bCs/>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学历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学位</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专业</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与岗位有关的其它条件</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b/>
                <w:bCs/>
                <w:color w:val="000000"/>
                <w:sz w:val="20"/>
                <w:szCs w:val="20"/>
              </w:rPr>
            </w:pPr>
            <w:r>
              <w:rPr>
                <w:rFonts w:ascii="Arial" w:eastAsia="宋体" w:hAnsi="Arial" w:cs="Arial"/>
                <w:b/>
                <w:bCs/>
                <w:color w:val="000000"/>
                <w:kern w:val="0"/>
                <w:sz w:val="20"/>
                <w:szCs w:val="20"/>
                <w:lang w:bidi="ar"/>
              </w:rPr>
              <w:t>考生户籍</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6680B">
            <w:pPr>
              <w:jc w:val="center"/>
              <w:rPr>
                <w:rFonts w:ascii="Arial" w:hAnsi="Arial" w:cs="Arial"/>
                <w:b/>
                <w:bCs/>
                <w:color w:val="000000"/>
                <w:sz w:val="20"/>
                <w:szCs w:val="20"/>
              </w:rPr>
            </w:pPr>
          </w:p>
        </w:tc>
      </w:tr>
      <w:tr w:rsidR="00A6680B">
        <w:trPr>
          <w:trHeight w:val="51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高中数学教师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研究生：理学</w:t>
            </w:r>
            <w:r>
              <w:rPr>
                <w:rFonts w:ascii="Arial" w:eastAsia="宋体" w:hAnsi="Arial" w:cs="Arial"/>
                <w:color w:val="000000"/>
                <w:kern w:val="0"/>
                <w:sz w:val="20"/>
                <w:szCs w:val="20"/>
                <w:lang w:bidi="ar"/>
              </w:rPr>
              <w:t>(A07)</w:t>
            </w:r>
            <w:r>
              <w:rPr>
                <w:rFonts w:ascii="Arial" w:eastAsia="宋体" w:hAnsi="Arial" w:cs="Arial"/>
                <w:color w:val="000000"/>
                <w:kern w:val="0"/>
                <w:sz w:val="20"/>
                <w:szCs w:val="20"/>
                <w:lang w:bidi="ar"/>
              </w:rPr>
              <w:t>；工学</w:t>
            </w:r>
            <w:r>
              <w:rPr>
                <w:rFonts w:ascii="Arial" w:eastAsia="宋体" w:hAnsi="Arial" w:cs="Arial"/>
                <w:color w:val="000000"/>
                <w:kern w:val="0"/>
                <w:sz w:val="20"/>
                <w:szCs w:val="20"/>
                <w:lang w:bidi="ar"/>
              </w:rPr>
              <w:t>(A08)</w:t>
            </w:r>
            <w:r>
              <w:rPr>
                <w:rFonts w:ascii="Arial" w:eastAsia="宋体" w:hAnsi="Arial" w:cs="Arial"/>
                <w:color w:val="000000"/>
                <w:kern w:val="0"/>
                <w:sz w:val="20"/>
                <w:szCs w:val="20"/>
                <w:lang w:bidi="ar"/>
              </w:rPr>
              <w:t>；教育学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51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高中语文教师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研究生：文学</w:t>
            </w:r>
            <w:r>
              <w:rPr>
                <w:rFonts w:ascii="Arial" w:eastAsia="宋体" w:hAnsi="Arial" w:cs="Arial"/>
                <w:color w:val="000000"/>
                <w:kern w:val="0"/>
                <w:sz w:val="20"/>
                <w:szCs w:val="20"/>
                <w:lang w:bidi="ar"/>
              </w:rPr>
              <w:t>(A05)</w:t>
            </w:r>
            <w:r>
              <w:rPr>
                <w:rFonts w:ascii="Arial" w:eastAsia="宋体" w:hAnsi="Arial" w:cs="Arial"/>
                <w:color w:val="000000"/>
                <w:kern w:val="0"/>
                <w:sz w:val="20"/>
                <w:szCs w:val="20"/>
                <w:lang w:bidi="ar"/>
              </w:rPr>
              <w:t>；教育学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；哲学</w:t>
            </w:r>
            <w:r>
              <w:rPr>
                <w:rFonts w:ascii="Arial" w:eastAsia="宋体" w:hAnsi="Arial" w:cs="Arial"/>
                <w:color w:val="000000"/>
                <w:kern w:val="0"/>
                <w:sz w:val="20"/>
                <w:szCs w:val="20"/>
                <w:lang w:bidi="ar"/>
              </w:rPr>
              <w:t>(A01)</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51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高中物理教师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研究生：理学</w:t>
            </w:r>
            <w:r>
              <w:rPr>
                <w:rFonts w:ascii="Arial" w:eastAsia="宋体" w:hAnsi="Arial" w:cs="Arial"/>
                <w:color w:val="000000"/>
                <w:kern w:val="0"/>
                <w:sz w:val="20"/>
                <w:szCs w:val="20"/>
                <w:lang w:bidi="ar"/>
              </w:rPr>
              <w:t>(A07)</w:t>
            </w:r>
            <w:r>
              <w:rPr>
                <w:rFonts w:ascii="Arial" w:eastAsia="宋体" w:hAnsi="Arial" w:cs="Arial"/>
                <w:color w:val="000000"/>
                <w:kern w:val="0"/>
                <w:sz w:val="20"/>
                <w:szCs w:val="20"/>
                <w:lang w:bidi="ar"/>
              </w:rPr>
              <w:t>；工学</w:t>
            </w:r>
            <w:r>
              <w:rPr>
                <w:rFonts w:ascii="Arial" w:eastAsia="宋体" w:hAnsi="Arial" w:cs="Arial"/>
                <w:color w:val="000000"/>
                <w:kern w:val="0"/>
                <w:sz w:val="20"/>
                <w:szCs w:val="20"/>
                <w:lang w:bidi="ar"/>
              </w:rPr>
              <w:t>(A08)</w:t>
            </w:r>
            <w:r>
              <w:rPr>
                <w:rFonts w:ascii="Arial" w:eastAsia="宋体" w:hAnsi="Arial" w:cs="Arial"/>
                <w:color w:val="000000"/>
                <w:kern w:val="0"/>
                <w:sz w:val="20"/>
                <w:szCs w:val="20"/>
                <w:lang w:bidi="ar"/>
              </w:rPr>
              <w:t>；教育学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1394"/>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高中化学教师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；理学</w:t>
            </w:r>
            <w:r>
              <w:rPr>
                <w:rFonts w:ascii="Arial" w:eastAsia="宋体" w:hAnsi="Arial" w:cs="Arial"/>
                <w:color w:val="000000"/>
                <w:kern w:val="0"/>
                <w:sz w:val="20"/>
                <w:szCs w:val="20"/>
                <w:lang w:bidi="ar"/>
              </w:rPr>
              <w:t>(A07)</w:t>
            </w:r>
            <w:r>
              <w:rPr>
                <w:rFonts w:ascii="Arial" w:eastAsia="宋体" w:hAnsi="Arial" w:cs="Arial"/>
                <w:color w:val="000000"/>
                <w:kern w:val="0"/>
                <w:sz w:val="20"/>
                <w:szCs w:val="20"/>
                <w:lang w:bidi="ar"/>
              </w:rPr>
              <w:t>；工学</w:t>
            </w:r>
            <w:r>
              <w:rPr>
                <w:rFonts w:ascii="Arial" w:eastAsia="宋体" w:hAnsi="Arial" w:cs="Arial"/>
                <w:color w:val="000000"/>
                <w:kern w:val="0"/>
                <w:sz w:val="20"/>
                <w:szCs w:val="20"/>
                <w:lang w:bidi="ar"/>
              </w:rPr>
              <w:t>(A08)</w:t>
            </w:r>
            <w:r>
              <w:rPr>
                <w:rFonts w:ascii="Arial" w:eastAsia="宋体" w:hAnsi="Arial" w:cs="Arial"/>
                <w:color w:val="000000"/>
                <w:kern w:val="0"/>
                <w:sz w:val="20"/>
                <w:szCs w:val="20"/>
                <w:lang w:bidi="ar"/>
              </w:rPr>
              <w:t>；医学</w:t>
            </w:r>
            <w:r>
              <w:rPr>
                <w:rFonts w:ascii="Arial" w:eastAsia="宋体" w:hAnsi="Arial" w:cs="Arial"/>
                <w:color w:val="000000"/>
                <w:kern w:val="0"/>
                <w:sz w:val="20"/>
                <w:szCs w:val="20"/>
                <w:lang w:bidi="ar"/>
              </w:rPr>
              <w:t>(A10)</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51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lastRenderedPageBreak/>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高中心理教师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；理学</w:t>
            </w:r>
            <w:r>
              <w:rPr>
                <w:rFonts w:ascii="Arial" w:eastAsia="宋体" w:hAnsi="Arial" w:cs="Arial"/>
                <w:color w:val="000000"/>
                <w:kern w:val="0"/>
                <w:sz w:val="20"/>
                <w:szCs w:val="20"/>
                <w:lang w:bidi="ar"/>
              </w:rPr>
              <w:t>(A07)</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76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高中政治教师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研究生：哲学</w:t>
            </w:r>
            <w:r>
              <w:rPr>
                <w:rFonts w:ascii="Arial" w:eastAsia="宋体" w:hAnsi="Arial" w:cs="Arial"/>
                <w:color w:val="000000"/>
                <w:kern w:val="0"/>
                <w:sz w:val="20"/>
                <w:szCs w:val="20"/>
                <w:lang w:bidi="ar"/>
              </w:rPr>
              <w:t>(A01)</w:t>
            </w:r>
            <w:r>
              <w:rPr>
                <w:rFonts w:ascii="Arial" w:eastAsia="宋体" w:hAnsi="Arial" w:cs="Arial"/>
                <w:color w:val="000000"/>
                <w:kern w:val="0"/>
                <w:sz w:val="20"/>
                <w:szCs w:val="20"/>
                <w:lang w:bidi="ar"/>
              </w:rPr>
              <w:t>；经济学</w:t>
            </w:r>
            <w:r>
              <w:rPr>
                <w:rFonts w:ascii="Arial" w:eastAsia="宋体" w:hAnsi="Arial" w:cs="Arial"/>
                <w:color w:val="000000"/>
                <w:kern w:val="0"/>
                <w:sz w:val="20"/>
                <w:szCs w:val="20"/>
                <w:lang w:bidi="ar"/>
              </w:rPr>
              <w:t>(A02)</w:t>
            </w:r>
            <w:r>
              <w:rPr>
                <w:rFonts w:ascii="Arial" w:eastAsia="宋体" w:hAnsi="Arial" w:cs="Arial"/>
                <w:color w:val="000000"/>
                <w:kern w:val="0"/>
                <w:sz w:val="20"/>
                <w:szCs w:val="20"/>
                <w:lang w:bidi="ar"/>
              </w:rPr>
              <w:t>；法学</w:t>
            </w:r>
            <w:r>
              <w:rPr>
                <w:rFonts w:ascii="Arial" w:eastAsia="宋体" w:hAnsi="Arial" w:cs="Arial"/>
                <w:color w:val="000000"/>
                <w:kern w:val="0"/>
                <w:sz w:val="20"/>
                <w:szCs w:val="20"/>
                <w:lang w:bidi="ar"/>
              </w:rPr>
              <w:t>(A03)</w:t>
            </w:r>
            <w:r>
              <w:rPr>
                <w:rFonts w:ascii="Arial" w:eastAsia="宋体" w:hAnsi="Arial" w:cs="Arial"/>
                <w:color w:val="000000"/>
                <w:kern w:val="0"/>
                <w:sz w:val="20"/>
                <w:szCs w:val="20"/>
                <w:lang w:bidi="ar"/>
              </w:rPr>
              <w:t>；教育学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；管理学</w:t>
            </w:r>
            <w:r>
              <w:rPr>
                <w:rFonts w:ascii="Arial" w:eastAsia="宋体" w:hAnsi="Arial" w:cs="Arial"/>
                <w:color w:val="000000"/>
                <w:kern w:val="0"/>
                <w:sz w:val="20"/>
                <w:szCs w:val="20"/>
                <w:lang w:bidi="ar"/>
              </w:rPr>
              <w:t>(A12)</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76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高中生物教师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；理学</w:t>
            </w:r>
            <w:r>
              <w:rPr>
                <w:rFonts w:ascii="Arial" w:eastAsia="宋体" w:hAnsi="Arial" w:cs="Arial"/>
                <w:color w:val="000000"/>
                <w:kern w:val="0"/>
                <w:sz w:val="20"/>
                <w:szCs w:val="20"/>
                <w:lang w:bidi="ar"/>
              </w:rPr>
              <w:t>(A07)</w:t>
            </w:r>
            <w:r>
              <w:rPr>
                <w:rFonts w:ascii="Arial" w:eastAsia="宋体" w:hAnsi="Arial" w:cs="Arial"/>
                <w:color w:val="000000"/>
                <w:kern w:val="0"/>
                <w:sz w:val="20"/>
                <w:szCs w:val="20"/>
                <w:lang w:bidi="ar"/>
              </w:rPr>
              <w:t>；工学</w:t>
            </w:r>
            <w:r>
              <w:rPr>
                <w:rFonts w:ascii="Arial" w:eastAsia="宋体" w:hAnsi="Arial" w:cs="Arial"/>
                <w:color w:val="000000"/>
                <w:kern w:val="0"/>
                <w:sz w:val="20"/>
                <w:szCs w:val="20"/>
                <w:lang w:bidi="ar"/>
              </w:rPr>
              <w:t>(A08)</w:t>
            </w:r>
            <w:r>
              <w:rPr>
                <w:rFonts w:ascii="Arial" w:eastAsia="宋体" w:hAnsi="Arial" w:cs="Arial"/>
                <w:color w:val="000000"/>
                <w:kern w:val="0"/>
                <w:sz w:val="20"/>
                <w:szCs w:val="20"/>
                <w:lang w:bidi="ar"/>
              </w:rPr>
              <w:t>；农学</w:t>
            </w:r>
            <w:r>
              <w:rPr>
                <w:rFonts w:ascii="Arial" w:eastAsia="宋体" w:hAnsi="Arial" w:cs="Arial"/>
                <w:color w:val="000000"/>
                <w:kern w:val="0"/>
                <w:sz w:val="20"/>
                <w:szCs w:val="20"/>
                <w:lang w:bidi="ar"/>
              </w:rPr>
              <w:t>(A09)</w:t>
            </w:r>
            <w:r>
              <w:rPr>
                <w:rFonts w:ascii="Arial" w:eastAsia="宋体" w:hAnsi="Arial" w:cs="Arial"/>
                <w:color w:val="000000"/>
                <w:kern w:val="0"/>
                <w:sz w:val="20"/>
                <w:szCs w:val="20"/>
                <w:lang w:bidi="ar"/>
              </w:rPr>
              <w:t>；医学</w:t>
            </w:r>
            <w:r>
              <w:rPr>
                <w:rFonts w:ascii="Arial" w:eastAsia="宋体" w:hAnsi="Arial" w:cs="Arial"/>
                <w:color w:val="000000"/>
                <w:kern w:val="0"/>
                <w:sz w:val="20"/>
                <w:szCs w:val="20"/>
                <w:lang w:bidi="ar"/>
              </w:rPr>
              <w:t>(A10)</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4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高中体育教师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51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高中英语教师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研究生：文学</w:t>
            </w:r>
            <w:r>
              <w:rPr>
                <w:rFonts w:ascii="Arial" w:eastAsia="宋体" w:hAnsi="Arial" w:cs="Arial"/>
                <w:color w:val="000000"/>
                <w:kern w:val="0"/>
                <w:sz w:val="20"/>
                <w:szCs w:val="20"/>
                <w:lang w:bidi="ar"/>
              </w:rPr>
              <w:t>(A05)</w:t>
            </w:r>
            <w:r>
              <w:rPr>
                <w:rFonts w:ascii="Arial" w:eastAsia="宋体" w:hAnsi="Arial" w:cs="Arial"/>
                <w:color w:val="000000"/>
                <w:kern w:val="0"/>
                <w:sz w:val="20"/>
                <w:szCs w:val="20"/>
                <w:lang w:bidi="ar"/>
              </w:rPr>
              <w:t>；教育学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r w:rsidR="00A6680B">
        <w:trPr>
          <w:trHeight w:val="51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南方科技大学附属中学</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高中地理教师</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专业技术类</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十一级</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研究生及以上</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硕士及以上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 xml:space="preserve">   </w:t>
            </w:r>
            <w:r>
              <w:rPr>
                <w:rFonts w:ascii="Arial" w:eastAsia="宋体" w:hAnsi="Arial" w:cs="Arial"/>
                <w:color w:val="000000"/>
                <w:kern w:val="0"/>
                <w:sz w:val="20"/>
                <w:szCs w:val="20"/>
                <w:lang w:bidi="ar"/>
              </w:rPr>
              <w:t>研究生：教育学</w:t>
            </w:r>
            <w:r>
              <w:rPr>
                <w:rFonts w:ascii="Arial" w:eastAsia="宋体" w:hAnsi="Arial" w:cs="Arial"/>
                <w:color w:val="000000"/>
                <w:kern w:val="0"/>
                <w:sz w:val="20"/>
                <w:szCs w:val="20"/>
                <w:lang w:bidi="ar"/>
              </w:rPr>
              <w:t>(A04)</w:t>
            </w:r>
            <w:r>
              <w:rPr>
                <w:rFonts w:ascii="Arial" w:eastAsia="宋体" w:hAnsi="Arial" w:cs="Arial"/>
                <w:color w:val="000000"/>
                <w:kern w:val="0"/>
                <w:sz w:val="20"/>
                <w:szCs w:val="20"/>
                <w:lang w:bidi="ar"/>
              </w:rPr>
              <w:t>；理学</w:t>
            </w:r>
            <w:r>
              <w:rPr>
                <w:rFonts w:ascii="Arial" w:eastAsia="宋体" w:hAnsi="Arial" w:cs="Arial"/>
                <w:color w:val="000000"/>
                <w:kern w:val="0"/>
                <w:sz w:val="20"/>
                <w:szCs w:val="20"/>
                <w:lang w:bidi="ar"/>
              </w:rPr>
              <w:t>(A07)</w:t>
            </w:r>
            <w:r>
              <w:rPr>
                <w:rFonts w:ascii="Arial" w:eastAsia="宋体" w:hAnsi="Arial" w:cs="Arial"/>
                <w:color w:val="000000"/>
                <w:kern w:val="0"/>
                <w:sz w:val="20"/>
                <w:szCs w:val="20"/>
                <w:lang w:bidi="ar"/>
              </w:rPr>
              <w:t>；工学</w:t>
            </w:r>
            <w:r>
              <w:rPr>
                <w:rFonts w:ascii="Arial" w:eastAsia="宋体" w:hAnsi="Arial" w:cs="Arial"/>
                <w:color w:val="000000"/>
                <w:kern w:val="0"/>
                <w:sz w:val="20"/>
                <w:szCs w:val="20"/>
                <w:lang w:bidi="ar"/>
              </w:rPr>
              <w:t>(A08)</w:t>
            </w:r>
            <w:r>
              <w:rPr>
                <w:rFonts w:ascii="Arial" w:eastAsia="宋体" w:hAnsi="Arial" w:cs="Arial"/>
                <w:color w:val="000000"/>
                <w:kern w:val="0"/>
                <w:sz w:val="20"/>
                <w:szCs w:val="20"/>
                <w:lang w:bidi="ar"/>
              </w:rPr>
              <w: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普通高等教育学历</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市内外</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80B" w:rsidRDefault="00A7542A">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bidi="ar"/>
              </w:rPr>
              <w:t>财政核拨</w:t>
            </w:r>
          </w:p>
        </w:tc>
      </w:tr>
    </w:tbl>
    <w:p w:rsidR="00A6680B" w:rsidRDefault="00A6680B">
      <w:pPr>
        <w:tabs>
          <w:tab w:val="left" w:pos="7513"/>
        </w:tabs>
        <w:spacing w:line="580" w:lineRule="exact"/>
        <w:rPr>
          <w:rFonts w:ascii="仿宋_GB2312" w:eastAsia="仿宋_GB2312" w:cs="仿宋_GB2312"/>
          <w:sz w:val="32"/>
          <w:szCs w:val="32"/>
        </w:rPr>
        <w:sectPr w:rsidR="00A6680B">
          <w:pgSz w:w="16838" w:h="11906" w:orient="landscape"/>
          <w:pgMar w:top="720" w:right="720" w:bottom="720" w:left="720" w:header="851" w:footer="1406" w:gutter="0"/>
          <w:cols w:space="0"/>
          <w:formProt w:val="0"/>
          <w:docGrid w:type="linesAndChars" w:linePitch="573" w:charSpace="-1843"/>
        </w:sectPr>
      </w:pPr>
    </w:p>
    <w:p w:rsidR="00A6680B" w:rsidRDefault="00A7542A">
      <w:pPr>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hint="eastAsia"/>
          <w:sz w:val="32"/>
          <w:szCs w:val="32"/>
        </w:rPr>
        <w:t>3</w:t>
      </w:r>
    </w:p>
    <w:p w:rsidR="00A6680B" w:rsidRDefault="00A7542A">
      <w:pPr>
        <w:tabs>
          <w:tab w:val="left" w:pos="5535"/>
        </w:tabs>
        <w:spacing w:line="580" w:lineRule="exact"/>
        <w:jc w:val="center"/>
        <w:rPr>
          <w:rFonts w:ascii="方正小标宋简体" w:eastAsia="方正小标宋简体" w:hAnsi="宋体" w:cs="Arial Unicode MS"/>
          <w:spacing w:val="-4"/>
          <w:kern w:val="0"/>
          <w:sz w:val="36"/>
          <w:szCs w:val="32"/>
        </w:rPr>
      </w:pPr>
      <w:r>
        <w:rPr>
          <w:rFonts w:ascii="方正小标宋简体" w:eastAsia="方正小标宋简体" w:hAnsi="宋体" w:cs="Arial Unicode MS" w:hint="eastAsia"/>
          <w:spacing w:val="-4"/>
          <w:kern w:val="0"/>
          <w:sz w:val="36"/>
          <w:szCs w:val="32"/>
        </w:rPr>
        <w:t>南方科技大学附属中学</w:t>
      </w:r>
      <w:r>
        <w:rPr>
          <w:rFonts w:ascii="方正小标宋简体" w:eastAsia="方正小标宋简体" w:hAnsi="宋体" w:cs="Arial Unicode MS" w:hint="eastAsia"/>
          <w:spacing w:val="-4"/>
          <w:kern w:val="0"/>
          <w:sz w:val="36"/>
          <w:szCs w:val="32"/>
        </w:rPr>
        <w:t>面向</w:t>
      </w:r>
      <w:r>
        <w:rPr>
          <w:rFonts w:ascii="方正小标宋简体" w:eastAsia="方正小标宋简体" w:hAnsi="宋体" w:cs="Arial Unicode MS" w:hint="eastAsia"/>
          <w:spacing w:val="-4"/>
          <w:kern w:val="0"/>
          <w:sz w:val="36"/>
          <w:szCs w:val="32"/>
        </w:rPr>
        <w:t>2022</w:t>
      </w:r>
      <w:r>
        <w:rPr>
          <w:rFonts w:ascii="方正小标宋简体" w:eastAsia="方正小标宋简体" w:hAnsi="宋体" w:cs="Arial Unicode MS" w:hint="eastAsia"/>
          <w:spacing w:val="-4"/>
          <w:kern w:val="0"/>
          <w:sz w:val="36"/>
          <w:szCs w:val="32"/>
        </w:rPr>
        <w:t>年应届毕业生</w:t>
      </w:r>
    </w:p>
    <w:p w:rsidR="00A6680B" w:rsidRDefault="00A7542A">
      <w:pPr>
        <w:tabs>
          <w:tab w:val="left" w:pos="5535"/>
        </w:tabs>
        <w:spacing w:line="580" w:lineRule="exact"/>
        <w:jc w:val="center"/>
        <w:rPr>
          <w:rFonts w:ascii="方正小标宋简体" w:eastAsia="方正小标宋简体" w:hAnsi="宋体" w:cs="Arial Unicode MS"/>
          <w:spacing w:val="-4"/>
          <w:kern w:val="0"/>
          <w:sz w:val="36"/>
          <w:szCs w:val="32"/>
        </w:rPr>
      </w:pPr>
      <w:r>
        <w:rPr>
          <w:rFonts w:ascii="方正小标宋简体" w:eastAsia="方正小标宋简体" w:hAnsi="宋体" w:cs="Arial Unicode MS" w:hint="eastAsia"/>
          <w:spacing w:val="-4"/>
          <w:kern w:val="0"/>
          <w:sz w:val="36"/>
          <w:szCs w:val="32"/>
        </w:rPr>
        <w:t>赴外招聘教师考生报名表</w:t>
      </w:r>
    </w:p>
    <w:p w:rsidR="00A6680B" w:rsidRDefault="00A7542A">
      <w:pPr>
        <w:tabs>
          <w:tab w:val="left" w:pos="5535"/>
        </w:tabs>
        <w:spacing w:line="340" w:lineRule="exact"/>
        <w:rPr>
          <w:rFonts w:ascii="方正小标宋简体" w:eastAsia="方正小标宋简体" w:hAnsi="宋体"/>
          <w:sz w:val="36"/>
        </w:rPr>
      </w:pPr>
      <w:r>
        <w:rPr>
          <w:rFonts w:hint="eastAsia"/>
          <w:b/>
          <w:szCs w:val="21"/>
        </w:rPr>
        <w:t>招聘学校</w:t>
      </w:r>
      <w:r>
        <w:rPr>
          <w:rFonts w:hint="eastAsia"/>
          <w:szCs w:val="21"/>
        </w:rPr>
        <w:t>：</w:t>
      </w:r>
      <w:r>
        <w:rPr>
          <w:rFonts w:hint="eastAsia"/>
          <w:szCs w:val="21"/>
        </w:rPr>
        <w:t xml:space="preserve">                      </w:t>
      </w:r>
      <w:r>
        <w:rPr>
          <w:rFonts w:hint="eastAsia"/>
          <w:b/>
          <w:szCs w:val="21"/>
        </w:rPr>
        <w:t>岗位名称</w:t>
      </w:r>
      <w:r>
        <w:rPr>
          <w:rFonts w:hint="eastAsia"/>
          <w:szCs w:val="21"/>
        </w:rPr>
        <w:t>：</w:t>
      </w:r>
      <w:r>
        <w:rPr>
          <w:rFonts w:hint="eastAsia"/>
          <w:szCs w:val="21"/>
        </w:rPr>
        <w:t xml:space="preserve">               </w:t>
      </w:r>
      <w:r>
        <w:rPr>
          <w:rFonts w:hint="eastAsia"/>
          <w:b/>
          <w:szCs w:val="21"/>
        </w:rPr>
        <w:t>岗位编码：</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497"/>
        <w:gridCol w:w="323"/>
        <w:gridCol w:w="1178"/>
        <w:gridCol w:w="964"/>
        <w:gridCol w:w="1021"/>
        <w:gridCol w:w="726"/>
        <w:gridCol w:w="450"/>
        <w:gridCol w:w="546"/>
        <w:gridCol w:w="708"/>
        <w:gridCol w:w="197"/>
        <w:gridCol w:w="1785"/>
      </w:tblGrid>
      <w:tr w:rsidR="00A6680B">
        <w:trPr>
          <w:cantSplit/>
          <w:trHeight w:val="565"/>
          <w:jc w:val="center"/>
        </w:trPr>
        <w:tc>
          <w:tcPr>
            <w:tcW w:w="936"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bCs/>
                <w:sz w:val="24"/>
              </w:rPr>
              <w:t>姓名</w:t>
            </w: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bCs/>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bCs/>
                <w:sz w:val="24"/>
              </w:rPr>
              <w:t>身份证号码</w:t>
            </w:r>
          </w:p>
        </w:tc>
        <w:tc>
          <w:tcPr>
            <w:tcW w:w="3648" w:type="dxa"/>
            <w:gridSpan w:val="6"/>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785" w:type="dxa"/>
            <w:vMerge w:val="restart"/>
            <w:tcBorders>
              <w:top w:val="single" w:sz="4" w:space="0" w:color="auto"/>
              <w:left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贴</w:t>
            </w:r>
          </w:p>
          <w:p w:rsidR="00A6680B" w:rsidRDefault="00A7542A">
            <w:pPr>
              <w:spacing w:line="300" w:lineRule="exact"/>
              <w:jc w:val="center"/>
              <w:rPr>
                <w:rFonts w:ascii="仿宋_GB2312" w:eastAsia="仿宋_GB2312"/>
                <w:sz w:val="24"/>
              </w:rPr>
            </w:pPr>
            <w:r>
              <w:rPr>
                <w:rFonts w:ascii="仿宋_GB2312" w:eastAsia="仿宋_GB2312" w:hint="eastAsia"/>
                <w:sz w:val="24"/>
              </w:rPr>
              <w:t>相</w:t>
            </w:r>
          </w:p>
          <w:p w:rsidR="00A6680B" w:rsidRDefault="00A7542A">
            <w:pPr>
              <w:spacing w:line="300" w:lineRule="exact"/>
              <w:jc w:val="center"/>
              <w:rPr>
                <w:rFonts w:ascii="仿宋_GB2312" w:eastAsia="仿宋_GB2312"/>
                <w:sz w:val="24"/>
              </w:rPr>
            </w:pPr>
            <w:r>
              <w:rPr>
                <w:rFonts w:ascii="仿宋_GB2312" w:eastAsia="仿宋_GB2312" w:hint="eastAsia"/>
                <w:sz w:val="24"/>
              </w:rPr>
              <w:t>片</w:t>
            </w:r>
          </w:p>
          <w:p w:rsidR="00A6680B" w:rsidRDefault="00A7542A">
            <w:pPr>
              <w:spacing w:line="300" w:lineRule="exact"/>
              <w:jc w:val="center"/>
              <w:rPr>
                <w:rFonts w:ascii="仿宋_GB2312" w:eastAsia="仿宋_GB2312"/>
                <w:sz w:val="24"/>
              </w:rPr>
            </w:pPr>
            <w:r>
              <w:rPr>
                <w:rFonts w:ascii="仿宋_GB2312" w:eastAsia="仿宋_GB2312" w:hint="eastAsia"/>
                <w:sz w:val="24"/>
              </w:rPr>
              <w:t>处</w:t>
            </w:r>
          </w:p>
        </w:tc>
      </w:tr>
      <w:tr w:rsidR="00A6680B">
        <w:trPr>
          <w:cantSplit/>
          <w:trHeight w:val="567"/>
          <w:jc w:val="center"/>
        </w:trPr>
        <w:tc>
          <w:tcPr>
            <w:tcW w:w="936"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性别</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bCs/>
                <w:sz w:val="24"/>
              </w:rPr>
              <w:t>民族</w:t>
            </w:r>
          </w:p>
        </w:tc>
        <w:tc>
          <w:tcPr>
            <w:tcW w:w="964" w:type="dxa"/>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政治</w:t>
            </w:r>
          </w:p>
          <w:p w:rsidR="00A6680B" w:rsidRDefault="00A7542A">
            <w:pPr>
              <w:spacing w:line="300" w:lineRule="exact"/>
              <w:jc w:val="center"/>
              <w:rPr>
                <w:rFonts w:ascii="仿宋_GB2312" w:eastAsia="仿宋_GB2312"/>
                <w:sz w:val="24"/>
              </w:rPr>
            </w:pPr>
            <w:r>
              <w:rPr>
                <w:rFonts w:ascii="仿宋_GB2312" w:eastAsia="仿宋_GB2312" w:hint="eastAsia"/>
                <w:sz w:val="24"/>
              </w:rPr>
              <w:t>面貌</w:t>
            </w:r>
          </w:p>
        </w:tc>
        <w:tc>
          <w:tcPr>
            <w:tcW w:w="726" w:type="dxa"/>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入</w:t>
            </w:r>
            <w:r>
              <w:rPr>
                <w:rFonts w:ascii="仿宋_GB2312" w:eastAsia="仿宋_GB2312" w:hint="eastAsia"/>
                <w:spacing w:val="-30"/>
                <w:sz w:val="24"/>
              </w:rPr>
              <w:t>党（团）</w:t>
            </w:r>
          </w:p>
          <w:p w:rsidR="00A6680B" w:rsidRDefault="00A7542A">
            <w:pPr>
              <w:spacing w:line="300" w:lineRule="exact"/>
              <w:jc w:val="center"/>
              <w:rPr>
                <w:rFonts w:ascii="仿宋_GB2312" w:eastAsia="仿宋_GB2312"/>
                <w:sz w:val="24"/>
              </w:rPr>
            </w:pPr>
            <w:r>
              <w:rPr>
                <w:rFonts w:ascii="仿宋_GB2312" w:eastAsia="仿宋_GB2312" w:hint="eastAsia"/>
                <w:sz w:val="24"/>
              </w:rPr>
              <w:t>时间</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785" w:type="dxa"/>
            <w:vMerge/>
            <w:tcBorders>
              <w:left w:val="single" w:sz="4" w:space="0" w:color="auto"/>
              <w:right w:val="single" w:sz="4" w:space="0" w:color="auto"/>
            </w:tcBorders>
            <w:vAlign w:val="center"/>
          </w:tcPr>
          <w:p w:rsidR="00A6680B" w:rsidRDefault="00A6680B">
            <w:pPr>
              <w:widowControl/>
              <w:spacing w:line="300" w:lineRule="exact"/>
              <w:jc w:val="center"/>
              <w:rPr>
                <w:rFonts w:ascii="仿宋_GB2312" w:eastAsia="仿宋_GB2312"/>
                <w:sz w:val="24"/>
              </w:rPr>
            </w:pPr>
          </w:p>
        </w:tc>
      </w:tr>
      <w:tr w:rsidR="00A6680B">
        <w:trPr>
          <w:cantSplit/>
          <w:trHeight w:val="567"/>
          <w:jc w:val="center"/>
        </w:trPr>
        <w:tc>
          <w:tcPr>
            <w:tcW w:w="936"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身高</w:t>
            </w:r>
          </w:p>
          <w:p w:rsidR="00A6680B" w:rsidRDefault="00A7542A">
            <w:pPr>
              <w:spacing w:line="300" w:lineRule="exact"/>
              <w:jc w:val="center"/>
              <w:rPr>
                <w:rFonts w:ascii="仿宋_GB2312" w:eastAsia="仿宋_GB2312"/>
                <w:sz w:val="24"/>
              </w:rPr>
            </w:pPr>
            <w:r>
              <w:rPr>
                <w:rFonts w:ascii="仿宋_GB2312" w:eastAsia="仿宋_GB2312" w:hint="eastAsia"/>
                <w:sz w:val="24"/>
              </w:rPr>
              <w:t>（</w:t>
            </w:r>
            <w:r>
              <w:rPr>
                <w:rFonts w:ascii="仿宋_GB2312" w:eastAsia="仿宋_GB2312" w:hint="eastAsia"/>
                <w:sz w:val="24"/>
              </w:rPr>
              <w:t>cm</w:t>
            </w:r>
            <w:r>
              <w:rPr>
                <w:rFonts w:ascii="仿宋_GB2312" w:eastAsia="仿宋_GB2312" w:hint="eastAsia"/>
                <w:sz w:val="24"/>
              </w:rPr>
              <w:t>）</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体重</w:t>
            </w:r>
          </w:p>
          <w:p w:rsidR="00A6680B" w:rsidRDefault="00A7542A">
            <w:pPr>
              <w:spacing w:line="300" w:lineRule="exact"/>
              <w:jc w:val="center"/>
              <w:rPr>
                <w:rFonts w:ascii="仿宋_GB2312" w:eastAsia="仿宋_GB2312"/>
                <w:sz w:val="24"/>
              </w:rPr>
            </w:pPr>
            <w:r>
              <w:rPr>
                <w:rFonts w:ascii="仿宋_GB2312" w:eastAsia="仿宋_GB2312" w:hint="eastAsia"/>
                <w:sz w:val="24"/>
              </w:rPr>
              <w:t>(kg)</w:t>
            </w:r>
          </w:p>
        </w:tc>
        <w:tc>
          <w:tcPr>
            <w:tcW w:w="964" w:type="dxa"/>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健康</w:t>
            </w:r>
          </w:p>
          <w:p w:rsidR="00A6680B" w:rsidRDefault="00A7542A">
            <w:pPr>
              <w:spacing w:line="300" w:lineRule="exact"/>
              <w:jc w:val="center"/>
              <w:rPr>
                <w:rFonts w:ascii="仿宋_GB2312" w:eastAsia="仿宋_GB2312"/>
                <w:sz w:val="24"/>
              </w:rPr>
            </w:pPr>
            <w:r>
              <w:rPr>
                <w:rFonts w:ascii="仿宋_GB2312" w:eastAsia="仿宋_GB2312" w:hint="eastAsia"/>
                <w:sz w:val="24"/>
              </w:rPr>
              <w:t>状况</w:t>
            </w:r>
          </w:p>
        </w:tc>
        <w:tc>
          <w:tcPr>
            <w:tcW w:w="726" w:type="dxa"/>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婚姻</w:t>
            </w:r>
          </w:p>
          <w:p w:rsidR="00A6680B" w:rsidRDefault="00A7542A">
            <w:pPr>
              <w:spacing w:line="300" w:lineRule="exact"/>
              <w:jc w:val="center"/>
              <w:rPr>
                <w:rFonts w:ascii="仿宋_GB2312" w:eastAsia="仿宋_GB2312"/>
                <w:sz w:val="24"/>
              </w:rPr>
            </w:pPr>
            <w:r>
              <w:rPr>
                <w:rFonts w:ascii="仿宋_GB2312" w:eastAsia="仿宋_GB2312" w:hint="eastAsia"/>
                <w:sz w:val="24"/>
              </w:rPr>
              <w:t>状况</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785" w:type="dxa"/>
            <w:vMerge/>
            <w:tcBorders>
              <w:left w:val="single" w:sz="4" w:space="0" w:color="auto"/>
              <w:right w:val="single" w:sz="4" w:space="0" w:color="auto"/>
            </w:tcBorders>
            <w:vAlign w:val="center"/>
          </w:tcPr>
          <w:p w:rsidR="00A6680B" w:rsidRDefault="00A6680B">
            <w:pPr>
              <w:widowControl/>
              <w:spacing w:line="300" w:lineRule="exact"/>
              <w:jc w:val="center"/>
              <w:rPr>
                <w:rFonts w:ascii="仿宋_GB2312" w:eastAsia="仿宋_GB2312"/>
                <w:sz w:val="24"/>
              </w:rPr>
            </w:pPr>
          </w:p>
        </w:tc>
      </w:tr>
      <w:tr w:rsidR="00A6680B">
        <w:trPr>
          <w:trHeight w:val="545"/>
          <w:jc w:val="center"/>
        </w:trPr>
        <w:tc>
          <w:tcPr>
            <w:tcW w:w="936"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籍贯</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u w:val="single"/>
              </w:rPr>
            </w:pPr>
          </w:p>
        </w:tc>
        <w:tc>
          <w:tcPr>
            <w:tcW w:w="1178"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生源地</w:t>
            </w:r>
          </w:p>
        </w:tc>
        <w:tc>
          <w:tcPr>
            <w:tcW w:w="964" w:type="dxa"/>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现户籍</w:t>
            </w:r>
          </w:p>
          <w:p w:rsidR="00A6680B" w:rsidRDefault="00A7542A">
            <w:pPr>
              <w:spacing w:line="300" w:lineRule="exact"/>
              <w:jc w:val="center"/>
              <w:rPr>
                <w:rFonts w:ascii="仿宋_GB2312" w:eastAsia="仿宋_GB2312"/>
                <w:sz w:val="24"/>
              </w:rPr>
            </w:pPr>
            <w:r>
              <w:rPr>
                <w:rFonts w:ascii="仿宋_GB2312" w:eastAsia="仿宋_GB2312" w:hint="eastAsia"/>
                <w:sz w:val="24"/>
              </w:rPr>
              <w:t>所在地</w:t>
            </w:r>
          </w:p>
        </w:tc>
        <w:tc>
          <w:tcPr>
            <w:tcW w:w="2627" w:type="dxa"/>
            <w:gridSpan w:val="5"/>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785" w:type="dxa"/>
            <w:vMerge/>
            <w:tcBorders>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r>
      <w:tr w:rsidR="00A6680B">
        <w:trPr>
          <w:trHeight w:val="567"/>
          <w:jc w:val="center"/>
        </w:trPr>
        <w:tc>
          <w:tcPr>
            <w:tcW w:w="936"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bCs/>
                <w:sz w:val="24"/>
              </w:rPr>
              <w:t>学历</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bCs/>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bCs/>
                <w:sz w:val="24"/>
              </w:rPr>
              <w:t>学位</w:t>
            </w:r>
          </w:p>
        </w:tc>
        <w:tc>
          <w:tcPr>
            <w:tcW w:w="964" w:type="dxa"/>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bCs/>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毕业</w:t>
            </w:r>
          </w:p>
          <w:p w:rsidR="00A6680B" w:rsidRDefault="00A7542A">
            <w:pPr>
              <w:spacing w:line="300" w:lineRule="exact"/>
              <w:jc w:val="center"/>
              <w:rPr>
                <w:rFonts w:ascii="仿宋_GB2312" w:eastAsia="仿宋_GB2312"/>
                <w:bCs/>
                <w:sz w:val="24"/>
              </w:rPr>
            </w:pPr>
            <w:r>
              <w:rPr>
                <w:rFonts w:ascii="仿宋_GB2312" w:eastAsia="仿宋_GB2312" w:hint="eastAsia"/>
                <w:sz w:val="24"/>
              </w:rPr>
              <w:t>时间</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bCs/>
                <w:sz w:val="24"/>
              </w:rPr>
            </w:pP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本人手机</w:t>
            </w:r>
          </w:p>
        </w:tc>
        <w:tc>
          <w:tcPr>
            <w:tcW w:w="1785" w:type="dxa"/>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r>
      <w:tr w:rsidR="00A6680B">
        <w:trPr>
          <w:trHeight w:val="570"/>
          <w:jc w:val="center"/>
        </w:trPr>
        <w:tc>
          <w:tcPr>
            <w:tcW w:w="1756" w:type="dxa"/>
            <w:gridSpan w:val="3"/>
            <w:vMerge w:val="restart"/>
            <w:tcBorders>
              <w:top w:val="single" w:sz="4" w:space="0" w:color="auto"/>
              <w:left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bCs/>
                <w:sz w:val="24"/>
              </w:rPr>
              <w:t>毕业院校</w:t>
            </w:r>
          </w:p>
          <w:p w:rsidR="00A6680B" w:rsidRDefault="00A7542A">
            <w:pPr>
              <w:spacing w:line="300" w:lineRule="exact"/>
              <w:jc w:val="center"/>
              <w:rPr>
                <w:rFonts w:ascii="仿宋_GB2312" w:eastAsia="仿宋_GB2312"/>
                <w:bCs/>
                <w:sz w:val="24"/>
              </w:rPr>
            </w:pPr>
            <w:r>
              <w:rPr>
                <w:rFonts w:ascii="仿宋_GB2312" w:eastAsia="仿宋_GB2312" w:hint="eastAsia"/>
                <w:bCs/>
                <w:sz w:val="24"/>
              </w:rPr>
              <w:t>及专业</w:t>
            </w:r>
          </w:p>
        </w:tc>
        <w:tc>
          <w:tcPr>
            <w:tcW w:w="4339" w:type="dxa"/>
            <w:gridSpan w:val="5"/>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rPr>
                <w:rFonts w:ascii="仿宋_GB2312" w:eastAsia="仿宋_GB2312" w:hAnsi="宋体"/>
                <w:sz w:val="24"/>
              </w:rPr>
            </w:pPr>
            <w:r>
              <w:rPr>
                <w:rFonts w:ascii="仿宋_GB2312" w:eastAsia="仿宋_GB2312" w:hAnsi="宋体" w:hint="eastAsia"/>
                <w:sz w:val="24"/>
              </w:rPr>
              <w:t>本科：</w:t>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rPr>
                <w:rFonts w:ascii="仿宋_GB2312" w:eastAsia="仿宋_GB2312" w:hAnsi="宋体"/>
                <w:sz w:val="24"/>
              </w:rPr>
            </w:pPr>
            <w:r>
              <w:rPr>
                <w:rFonts w:ascii="仿宋_GB2312" w:eastAsia="仿宋_GB2312" w:hAnsi="宋体" w:hint="eastAsia"/>
                <w:sz w:val="24"/>
              </w:rPr>
              <w:t>本科是否全日制</w:t>
            </w:r>
          </w:p>
        </w:tc>
        <w:tc>
          <w:tcPr>
            <w:tcW w:w="1785"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rPr>
                <w:rFonts w:ascii="仿宋_GB2312" w:eastAsia="仿宋_GB2312" w:hAnsi="宋体"/>
                <w:sz w:val="24"/>
              </w:rPr>
            </w:pPr>
            <w:r>
              <w:rPr>
                <w:rFonts w:ascii="仿宋_GB2312" w:eastAsia="仿宋_GB2312" w:hAnsi="宋体" w:hint="eastAsia"/>
                <w:sz w:val="24"/>
              </w:rPr>
              <w:t>□</w:t>
            </w:r>
            <w:r>
              <w:rPr>
                <w:rFonts w:ascii="仿宋_GB2312" w:eastAsia="仿宋_GB2312" w:hint="eastAsia"/>
                <w:bCs/>
                <w:sz w:val="24"/>
              </w:rPr>
              <w:t>是</w:t>
            </w:r>
            <w:r>
              <w:rPr>
                <w:rFonts w:ascii="仿宋_GB2312" w:eastAsia="仿宋_GB2312" w:hint="eastAsia"/>
                <w:bCs/>
                <w:sz w:val="24"/>
              </w:rPr>
              <w:t xml:space="preserve">   </w:t>
            </w:r>
            <w:r>
              <w:rPr>
                <w:rFonts w:ascii="仿宋_GB2312" w:eastAsia="仿宋_GB2312" w:hAnsi="宋体" w:hint="eastAsia"/>
                <w:sz w:val="24"/>
              </w:rPr>
              <w:t>□</w:t>
            </w:r>
            <w:r>
              <w:rPr>
                <w:rFonts w:ascii="仿宋_GB2312" w:eastAsia="仿宋_GB2312" w:hint="eastAsia"/>
                <w:bCs/>
                <w:sz w:val="24"/>
              </w:rPr>
              <w:t>否</w:t>
            </w:r>
          </w:p>
        </w:tc>
      </w:tr>
      <w:tr w:rsidR="00A6680B">
        <w:trPr>
          <w:trHeight w:val="635"/>
          <w:jc w:val="center"/>
        </w:trPr>
        <w:tc>
          <w:tcPr>
            <w:tcW w:w="1756" w:type="dxa"/>
            <w:gridSpan w:val="3"/>
            <w:vMerge/>
            <w:tcBorders>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bCs/>
                <w:sz w:val="24"/>
              </w:rPr>
            </w:pPr>
          </w:p>
        </w:tc>
        <w:tc>
          <w:tcPr>
            <w:tcW w:w="4339" w:type="dxa"/>
            <w:gridSpan w:val="5"/>
            <w:tcBorders>
              <w:top w:val="single" w:sz="4" w:space="0" w:color="auto"/>
              <w:left w:val="single" w:sz="4" w:space="0" w:color="auto"/>
              <w:bottom w:val="single" w:sz="4" w:space="0" w:color="auto"/>
              <w:right w:val="single" w:sz="4" w:space="0" w:color="auto"/>
            </w:tcBorders>
            <w:vAlign w:val="center"/>
          </w:tcPr>
          <w:p w:rsidR="00A6680B" w:rsidRDefault="00A7542A">
            <w:pPr>
              <w:tabs>
                <w:tab w:val="left" w:pos="3177"/>
              </w:tabs>
              <w:spacing w:line="300" w:lineRule="exact"/>
              <w:rPr>
                <w:rFonts w:ascii="仿宋_GB2312" w:eastAsia="仿宋_GB2312" w:hAnsi="宋体"/>
                <w:sz w:val="24"/>
              </w:rPr>
            </w:pPr>
            <w:r>
              <w:rPr>
                <w:rFonts w:ascii="仿宋_GB2312" w:eastAsia="仿宋_GB2312" w:hAnsi="宋体" w:hint="eastAsia"/>
                <w:sz w:val="24"/>
              </w:rPr>
              <w:t>研究生：</w:t>
            </w:r>
            <w:r>
              <w:rPr>
                <w:rFonts w:ascii="仿宋_GB2312" w:eastAsia="仿宋_GB2312" w:hAnsi="宋体" w:hint="eastAsia"/>
                <w:sz w:val="24"/>
              </w:rPr>
              <w:tab/>
            </w:r>
          </w:p>
        </w:tc>
        <w:tc>
          <w:tcPr>
            <w:tcW w:w="1451" w:type="dxa"/>
            <w:gridSpan w:val="3"/>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rPr>
                <w:rFonts w:ascii="仿宋_GB2312" w:eastAsia="仿宋_GB2312" w:hAnsi="宋体"/>
                <w:sz w:val="24"/>
              </w:rPr>
            </w:pPr>
            <w:r>
              <w:rPr>
                <w:rFonts w:ascii="仿宋_GB2312" w:eastAsia="仿宋_GB2312" w:hAnsi="宋体" w:hint="eastAsia"/>
                <w:sz w:val="24"/>
              </w:rPr>
              <w:t>研究生是否全日制</w:t>
            </w:r>
          </w:p>
        </w:tc>
        <w:tc>
          <w:tcPr>
            <w:tcW w:w="1785"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rPr>
                <w:rFonts w:ascii="仿宋_GB2312" w:eastAsia="仿宋_GB2312" w:hAnsi="宋体"/>
                <w:sz w:val="24"/>
              </w:rPr>
            </w:pPr>
            <w:r>
              <w:rPr>
                <w:rFonts w:ascii="仿宋_GB2312" w:eastAsia="仿宋_GB2312" w:hAnsi="宋体" w:hint="eastAsia"/>
                <w:sz w:val="24"/>
              </w:rPr>
              <w:t>□</w:t>
            </w:r>
            <w:r>
              <w:rPr>
                <w:rFonts w:ascii="仿宋_GB2312" w:eastAsia="仿宋_GB2312" w:hint="eastAsia"/>
                <w:bCs/>
                <w:sz w:val="24"/>
              </w:rPr>
              <w:t>是</w:t>
            </w:r>
            <w:r>
              <w:rPr>
                <w:rFonts w:ascii="仿宋_GB2312" w:eastAsia="仿宋_GB2312" w:hint="eastAsia"/>
                <w:bCs/>
                <w:sz w:val="24"/>
              </w:rPr>
              <w:t xml:space="preserve">   </w:t>
            </w:r>
            <w:r>
              <w:rPr>
                <w:rFonts w:ascii="仿宋_GB2312" w:eastAsia="仿宋_GB2312" w:hAnsi="宋体" w:hint="eastAsia"/>
                <w:sz w:val="24"/>
              </w:rPr>
              <w:t>□</w:t>
            </w:r>
            <w:r>
              <w:rPr>
                <w:rFonts w:ascii="仿宋_GB2312" w:eastAsia="仿宋_GB2312" w:hint="eastAsia"/>
                <w:bCs/>
                <w:sz w:val="24"/>
              </w:rPr>
              <w:t>否</w:t>
            </w:r>
          </w:p>
        </w:tc>
      </w:tr>
      <w:tr w:rsidR="00A6680B">
        <w:trPr>
          <w:trHeight w:val="567"/>
          <w:jc w:val="center"/>
        </w:trPr>
        <w:tc>
          <w:tcPr>
            <w:tcW w:w="936"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bCs/>
                <w:sz w:val="24"/>
              </w:rPr>
              <w:t>外语</w:t>
            </w:r>
          </w:p>
          <w:p w:rsidR="00A6680B" w:rsidRDefault="00A7542A">
            <w:pPr>
              <w:spacing w:line="300" w:lineRule="exact"/>
              <w:jc w:val="center"/>
              <w:rPr>
                <w:rFonts w:ascii="仿宋_GB2312" w:eastAsia="仿宋_GB2312"/>
                <w:sz w:val="24"/>
              </w:rPr>
            </w:pPr>
            <w:r>
              <w:rPr>
                <w:rFonts w:ascii="仿宋_GB2312" w:eastAsia="仿宋_GB2312" w:hint="eastAsia"/>
                <w:bCs/>
                <w:sz w:val="24"/>
              </w:rPr>
              <w:t>等级</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178"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普通话</w:t>
            </w:r>
          </w:p>
          <w:p w:rsidR="00A6680B" w:rsidRDefault="00A7542A">
            <w:pPr>
              <w:spacing w:line="300" w:lineRule="exact"/>
              <w:jc w:val="center"/>
              <w:rPr>
                <w:rFonts w:ascii="仿宋_GB2312" w:eastAsia="仿宋_GB2312"/>
                <w:bCs/>
                <w:sz w:val="24"/>
              </w:rPr>
            </w:pPr>
            <w:r>
              <w:rPr>
                <w:rFonts w:ascii="仿宋_GB2312" w:eastAsia="仿宋_GB2312" w:hint="eastAsia"/>
                <w:sz w:val="24"/>
              </w:rPr>
              <w:t>等级</w:t>
            </w:r>
          </w:p>
        </w:tc>
        <w:tc>
          <w:tcPr>
            <w:tcW w:w="964" w:type="dxa"/>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计算机</w:t>
            </w:r>
          </w:p>
          <w:p w:rsidR="00A6680B" w:rsidRDefault="00A7542A">
            <w:pPr>
              <w:spacing w:line="300" w:lineRule="exact"/>
              <w:jc w:val="center"/>
              <w:rPr>
                <w:rFonts w:ascii="仿宋_GB2312" w:eastAsia="仿宋_GB2312"/>
                <w:sz w:val="24"/>
              </w:rPr>
            </w:pPr>
            <w:r>
              <w:rPr>
                <w:rFonts w:ascii="仿宋_GB2312" w:eastAsia="仿宋_GB2312" w:hint="eastAsia"/>
                <w:sz w:val="24"/>
              </w:rPr>
              <w:t>等级</w:t>
            </w:r>
          </w:p>
        </w:tc>
        <w:tc>
          <w:tcPr>
            <w:tcW w:w="1176"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教师</w:t>
            </w:r>
          </w:p>
          <w:p w:rsidR="00A6680B" w:rsidRDefault="00A7542A">
            <w:pPr>
              <w:spacing w:line="300" w:lineRule="exact"/>
              <w:jc w:val="center"/>
              <w:rPr>
                <w:rFonts w:ascii="仿宋_GB2312" w:eastAsia="仿宋_GB2312"/>
                <w:sz w:val="24"/>
              </w:rPr>
            </w:pPr>
            <w:r>
              <w:rPr>
                <w:rFonts w:ascii="仿宋_GB2312" w:eastAsia="仿宋_GB2312" w:hint="eastAsia"/>
                <w:sz w:val="24"/>
              </w:rPr>
              <w:t>资格证</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rPr>
                <w:rFonts w:ascii="仿宋_GB2312" w:eastAsia="仿宋_GB2312"/>
                <w:sz w:val="24"/>
              </w:rPr>
            </w:pPr>
            <w:r>
              <w:rPr>
                <w:rFonts w:ascii="仿宋_GB2312" w:eastAsia="仿宋_GB2312" w:hAnsi="宋体" w:hint="eastAsia"/>
                <w:sz w:val="24"/>
              </w:rPr>
              <w:t>□</w:t>
            </w:r>
            <w:r>
              <w:rPr>
                <w:rFonts w:ascii="仿宋_GB2312" w:eastAsia="仿宋_GB2312" w:hint="eastAsia"/>
                <w:sz w:val="24"/>
              </w:rPr>
              <w:t>高中或中职</w:t>
            </w:r>
          </w:p>
          <w:p w:rsidR="00A6680B" w:rsidRDefault="00A7542A">
            <w:pPr>
              <w:spacing w:line="300" w:lineRule="exact"/>
              <w:jc w:val="center"/>
              <w:rPr>
                <w:rFonts w:ascii="仿宋_GB2312" w:eastAsia="仿宋_GB2312"/>
                <w:sz w:val="24"/>
              </w:rPr>
            </w:pPr>
            <w:r>
              <w:rPr>
                <w:rFonts w:ascii="仿宋_GB2312" w:eastAsia="仿宋_GB2312" w:hAnsi="宋体" w:hint="eastAsia"/>
                <w:sz w:val="24"/>
              </w:rPr>
              <w:t>□</w:t>
            </w:r>
            <w:r>
              <w:rPr>
                <w:rFonts w:ascii="仿宋_GB2312" w:eastAsia="仿宋_GB2312" w:hint="eastAsia"/>
                <w:sz w:val="24"/>
              </w:rPr>
              <w:t>初中</w:t>
            </w:r>
            <w:r>
              <w:rPr>
                <w:rFonts w:ascii="仿宋_GB2312" w:eastAsia="仿宋_GB2312" w:hint="eastAsia"/>
                <w:sz w:val="24"/>
              </w:rPr>
              <w:t xml:space="preserve">   </w:t>
            </w:r>
            <w:r>
              <w:rPr>
                <w:rFonts w:ascii="仿宋_GB2312" w:eastAsia="仿宋_GB2312" w:hAnsi="宋体" w:hint="eastAsia"/>
                <w:sz w:val="24"/>
              </w:rPr>
              <w:t>□</w:t>
            </w:r>
            <w:r>
              <w:rPr>
                <w:rFonts w:ascii="仿宋_GB2312" w:eastAsia="仿宋_GB2312" w:hint="eastAsia"/>
                <w:sz w:val="24"/>
              </w:rPr>
              <w:t>小学</w:t>
            </w:r>
            <w:r>
              <w:rPr>
                <w:rFonts w:ascii="仿宋_GB2312" w:eastAsia="仿宋_GB2312" w:hint="eastAsia"/>
                <w:sz w:val="24"/>
              </w:rPr>
              <w:t xml:space="preserve">   </w:t>
            </w:r>
            <w:r>
              <w:rPr>
                <w:rFonts w:ascii="仿宋_GB2312" w:eastAsia="仿宋_GB2312" w:hAnsi="宋体" w:hint="eastAsia"/>
                <w:sz w:val="24"/>
              </w:rPr>
              <w:t>□</w:t>
            </w:r>
            <w:r>
              <w:rPr>
                <w:rFonts w:ascii="仿宋_GB2312" w:eastAsia="仿宋_GB2312" w:hint="eastAsia"/>
                <w:sz w:val="24"/>
              </w:rPr>
              <w:t>无</w:t>
            </w:r>
          </w:p>
        </w:tc>
      </w:tr>
      <w:tr w:rsidR="00A6680B">
        <w:trPr>
          <w:trHeight w:val="567"/>
          <w:jc w:val="center"/>
        </w:trPr>
        <w:tc>
          <w:tcPr>
            <w:tcW w:w="936"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sz w:val="24"/>
              </w:rPr>
              <w:t>联系人及电话</w:t>
            </w:r>
          </w:p>
        </w:tc>
        <w:tc>
          <w:tcPr>
            <w:tcW w:w="1998" w:type="dxa"/>
            <w:gridSpan w:val="3"/>
            <w:tcBorders>
              <w:top w:val="single" w:sz="4" w:space="0" w:color="auto"/>
              <w:left w:val="single" w:sz="4" w:space="0" w:color="auto"/>
              <w:bottom w:val="single" w:sz="4" w:space="0" w:color="auto"/>
              <w:right w:val="single" w:sz="4" w:space="0" w:color="auto"/>
            </w:tcBorders>
          </w:tcPr>
          <w:p w:rsidR="00A6680B" w:rsidRDefault="00A6680B">
            <w:pPr>
              <w:spacing w:line="300" w:lineRule="exact"/>
              <w:jc w:val="center"/>
              <w:rPr>
                <w:rFonts w:ascii="仿宋_GB2312" w:eastAsia="仿宋_GB2312"/>
                <w:bCs/>
                <w:sz w:val="15"/>
                <w:szCs w:val="15"/>
              </w:rPr>
            </w:pPr>
          </w:p>
        </w:tc>
        <w:tc>
          <w:tcPr>
            <w:tcW w:w="964"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bCs/>
                <w:sz w:val="24"/>
              </w:rPr>
              <w:t>是否为免费师范生</w:t>
            </w:r>
          </w:p>
        </w:tc>
        <w:tc>
          <w:tcPr>
            <w:tcW w:w="2197" w:type="dxa"/>
            <w:gridSpan w:val="3"/>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Ansi="宋体" w:hint="eastAsia"/>
                <w:sz w:val="24"/>
              </w:rPr>
              <w:t>□</w:t>
            </w:r>
            <w:r>
              <w:rPr>
                <w:rFonts w:ascii="仿宋_GB2312" w:eastAsia="仿宋_GB2312" w:hint="eastAsia"/>
                <w:bCs/>
                <w:sz w:val="24"/>
              </w:rPr>
              <w:t>是</w:t>
            </w:r>
            <w:r>
              <w:rPr>
                <w:rFonts w:ascii="仿宋_GB2312" w:eastAsia="仿宋_GB2312" w:hint="eastAsia"/>
                <w:bCs/>
                <w:sz w:val="24"/>
              </w:rPr>
              <w:t xml:space="preserve">   </w:t>
            </w:r>
            <w:r>
              <w:rPr>
                <w:rFonts w:ascii="仿宋_GB2312" w:eastAsia="仿宋_GB2312" w:hAnsi="宋体" w:hint="eastAsia"/>
                <w:sz w:val="24"/>
              </w:rPr>
              <w:t>□</w:t>
            </w:r>
            <w:r>
              <w:rPr>
                <w:rFonts w:ascii="仿宋_GB2312" w:eastAsia="仿宋_GB2312" w:hint="eastAsia"/>
                <w:bCs/>
                <w:sz w:val="24"/>
              </w:rPr>
              <w:t>否</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bCs/>
                <w:sz w:val="24"/>
              </w:rPr>
              <w:t>是否为公费定向生或委培生</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Ansi="宋体" w:hint="eastAsia"/>
                <w:sz w:val="24"/>
              </w:rPr>
              <w:t>□</w:t>
            </w:r>
            <w:r>
              <w:rPr>
                <w:rFonts w:ascii="仿宋_GB2312" w:eastAsia="仿宋_GB2312" w:hint="eastAsia"/>
                <w:bCs/>
                <w:sz w:val="24"/>
              </w:rPr>
              <w:t>是</w:t>
            </w:r>
            <w:r>
              <w:rPr>
                <w:rFonts w:ascii="仿宋_GB2312" w:eastAsia="仿宋_GB2312" w:hint="eastAsia"/>
                <w:bCs/>
                <w:sz w:val="24"/>
              </w:rPr>
              <w:t xml:space="preserve">   </w:t>
            </w:r>
            <w:r>
              <w:rPr>
                <w:rFonts w:ascii="仿宋_GB2312" w:eastAsia="仿宋_GB2312" w:hAnsi="宋体" w:hint="eastAsia"/>
                <w:sz w:val="24"/>
              </w:rPr>
              <w:t>□</w:t>
            </w:r>
            <w:r>
              <w:rPr>
                <w:rFonts w:ascii="仿宋_GB2312" w:eastAsia="仿宋_GB2312" w:hint="eastAsia"/>
                <w:bCs/>
                <w:sz w:val="24"/>
              </w:rPr>
              <w:t>否</w:t>
            </w:r>
          </w:p>
        </w:tc>
      </w:tr>
      <w:tr w:rsidR="00A6680B">
        <w:trPr>
          <w:trHeight w:val="640"/>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联系地址</w:t>
            </w:r>
          </w:p>
        </w:tc>
        <w:tc>
          <w:tcPr>
            <w:tcW w:w="4662" w:type="dxa"/>
            <w:gridSpan w:val="6"/>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bCs/>
                <w:sz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邮政</w:t>
            </w:r>
          </w:p>
          <w:p w:rsidR="00A6680B" w:rsidRDefault="00A7542A">
            <w:pPr>
              <w:spacing w:line="300" w:lineRule="exact"/>
              <w:jc w:val="center"/>
              <w:rPr>
                <w:rFonts w:ascii="仿宋_GB2312" w:eastAsia="仿宋_GB2312"/>
                <w:bCs/>
                <w:sz w:val="24"/>
              </w:rPr>
            </w:pPr>
            <w:r>
              <w:rPr>
                <w:rFonts w:ascii="仿宋_GB2312" w:eastAsia="仿宋_GB2312" w:hint="eastAsia"/>
                <w:sz w:val="24"/>
              </w:rPr>
              <w:t>编码</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bCs/>
                <w:sz w:val="24"/>
              </w:rPr>
            </w:pPr>
          </w:p>
        </w:tc>
      </w:tr>
      <w:tr w:rsidR="00A6680B">
        <w:trPr>
          <w:trHeight w:val="567"/>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bCs/>
                <w:sz w:val="24"/>
              </w:rPr>
              <w:t>是否已报考深圳市其他学校岗位</w:t>
            </w:r>
          </w:p>
        </w:tc>
        <w:tc>
          <w:tcPr>
            <w:tcW w:w="7898" w:type="dxa"/>
            <w:gridSpan w:val="10"/>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left"/>
              <w:rPr>
                <w:rFonts w:ascii="仿宋_GB2312" w:eastAsia="仿宋_GB2312" w:hAnsi="宋体"/>
                <w:sz w:val="24"/>
              </w:rPr>
            </w:pPr>
            <w:r>
              <w:rPr>
                <w:rFonts w:ascii="仿宋_GB2312" w:eastAsia="仿宋_GB2312" w:hAnsi="宋体" w:hint="eastAsia"/>
                <w:sz w:val="24"/>
              </w:rPr>
              <w:t>□</w:t>
            </w:r>
            <w:r>
              <w:rPr>
                <w:rFonts w:ascii="仿宋_GB2312" w:eastAsia="仿宋_GB2312" w:hint="eastAsia"/>
                <w:bCs/>
                <w:spacing w:val="-30"/>
                <w:sz w:val="24"/>
              </w:rPr>
              <w:t>是（</w:t>
            </w:r>
            <w:r>
              <w:rPr>
                <w:rFonts w:ascii="仿宋_GB2312" w:eastAsia="仿宋_GB2312" w:hint="eastAsia"/>
                <w:bCs/>
                <w:sz w:val="24"/>
              </w:rPr>
              <w:t>是否取得聘用资格：</w:t>
            </w:r>
            <w:r>
              <w:rPr>
                <w:rFonts w:ascii="仿宋_GB2312" w:eastAsia="仿宋_GB2312" w:hint="eastAsia"/>
                <w:bCs/>
                <w:sz w:val="24"/>
              </w:rPr>
              <w:t xml:space="preserve"> </w:t>
            </w:r>
            <w:r>
              <w:rPr>
                <w:rFonts w:ascii="仿宋_GB2312" w:eastAsia="仿宋_GB2312" w:hAnsi="宋体" w:hint="eastAsia"/>
                <w:sz w:val="24"/>
              </w:rPr>
              <w:t>□</w:t>
            </w:r>
            <w:r>
              <w:rPr>
                <w:rFonts w:ascii="仿宋_GB2312" w:eastAsia="仿宋_GB2312" w:hint="eastAsia"/>
                <w:bCs/>
                <w:sz w:val="24"/>
              </w:rPr>
              <w:t>是，学校名称：</w:t>
            </w:r>
            <w:r>
              <w:rPr>
                <w:rFonts w:ascii="仿宋_GB2312" w:eastAsia="仿宋_GB2312" w:hint="eastAsia"/>
                <w:bCs/>
                <w:sz w:val="24"/>
              </w:rPr>
              <w:t xml:space="preserve">          </w:t>
            </w:r>
            <w:r>
              <w:rPr>
                <w:rFonts w:ascii="仿宋_GB2312" w:eastAsia="仿宋_GB2312" w:hAnsi="宋体" w:hint="eastAsia"/>
                <w:sz w:val="24"/>
              </w:rPr>
              <w:t>□</w:t>
            </w:r>
            <w:r>
              <w:rPr>
                <w:rFonts w:ascii="仿宋_GB2312" w:eastAsia="仿宋_GB2312" w:hint="eastAsia"/>
                <w:bCs/>
                <w:sz w:val="24"/>
              </w:rPr>
              <w:t>否</w:t>
            </w:r>
            <w:r>
              <w:rPr>
                <w:rFonts w:ascii="仿宋_GB2312" w:eastAsia="仿宋_GB2312" w:hint="eastAsia"/>
                <w:bCs/>
                <w:sz w:val="24"/>
              </w:rPr>
              <w:t xml:space="preserve"> </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Ansi="宋体" w:hint="eastAsia"/>
                <w:sz w:val="24"/>
              </w:rPr>
              <w:t>□</w:t>
            </w:r>
            <w:r>
              <w:rPr>
                <w:rFonts w:ascii="仿宋_GB2312" w:eastAsia="仿宋_GB2312" w:hint="eastAsia"/>
                <w:bCs/>
                <w:sz w:val="24"/>
              </w:rPr>
              <w:t>否</w:t>
            </w:r>
          </w:p>
        </w:tc>
      </w:tr>
      <w:tr w:rsidR="00A6680B">
        <w:trPr>
          <w:trHeight w:val="567"/>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bCs/>
                <w:sz w:val="24"/>
              </w:rPr>
            </w:pPr>
            <w:r>
              <w:rPr>
                <w:rFonts w:ascii="仿宋_GB2312" w:eastAsia="仿宋_GB2312" w:hint="eastAsia"/>
                <w:bCs/>
                <w:sz w:val="24"/>
              </w:rPr>
              <w:t>是否已有</w:t>
            </w:r>
          </w:p>
          <w:p w:rsidR="00A6680B" w:rsidRDefault="00A7542A">
            <w:pPr>
              <w:spacing w:line="300" w:lineRule="exact"/>
              <w:jc w:val="center"/>
              <w:rPr>
                <w:rFonts w:ascii="仿宋_GB2312" w:eastAsia="仿宋_GB2312"/>
                <w:bCs/>
                <w:sz w:val="24"/>
              </w:rPr>
            </w:pPr>
            <w:r>
              <w:rPr>
                <w:rFonts w:ascii="仿宋_GB2312" w:eastAsia="仿宋_GB2312" w:hint="eastAsia"/>
                <w:bCs/>
                <w:sz w:val="24"/>
              </w:rPr>
              <w:t>签约单位</w:t>
            </w:r>
          </w:p>
        </w:tc>
        <w:tc>
          <w:tcPr>
            <w:tcW w:w="7898" w:type="dxa"/>
            <w:gridSpan w:val="10"/>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left"/>
              <w:rPr>
                <w:rFonts w:ascii="仿宋_GB2312" w:eastAsia="仿宋_GB2312"/>
                <w:bCs/>
                <w:sz w:val="24"/>
              </w:rPr>
            </w:pPr>
            <w:r>
              <w:rPr>
                <w:rFonts w:ascii="仿宋_GB2312" w:eastAsia="仿宋_GB2312" w:hAnsi="宋体" w:hint="eastAsia"/>
                <w:sz w:val="24"/>
              </w:rPr>
              <w:t>□</w:t>
            </w:r>
            <w:r>
              <w:rPr>
                <w:rFonts w:ascii="仿宋_GB2312" w:eastAsia="仿宋_GB2312" w:hint="eastAsia"/>
                <w:bCs/>
                <w:spacing w:val="-30"/>
                <w:sz w:val="24"/>
              </w:rPr>
              <w:t>是（</w:t>
            </w:r>
            <w:r>
              <w:rPr>
                <w:rFonts w:ascii="仿宋_GB2312" w:eastAsia="仿宋_GB2312" w:hint="eastAsia"/>
                <w:bCs/>
                <w:sz w:val="24"/>
              </w:rPr>
              <w:t>单位名称：</w:t>
            </w:r>
            <w:r>
              <w:rPr>
                <w:rFonts w:ascii="仿宋_GB2312" w:eastAsia="仿宋_GB2312" w:hint="eastAsia"/>
                <w:bCs/>
                <w:sz w:val="24"/>
              </w:rPr>
              <w:t xml:space="preserve">                                </w:t>
            </w:r>
            <w:r>
              <w:rPr>
                <w:rFonts w:ascii="仿宋_GB2312" w:eastAsia="仿宋_GB2312" w:hint="eastAsia"/>
                <w:bCs/>
                <w:sz w:val="24"/>
              </w:rPr>
              <w:t>）</w:t>
            </w:r>
            <w:r>
              <w:rPr>
                <w:rFonts w:ascii="仿宋_GB2312" w:eastAsia="仿宋_GB2312" w:hint="eastAsia"/>
                <w:bCs/>
                <w:sz w:val="24"/>
              </w:rPr>
              <w:t xml:space="preserve">           </w:t>
            </w:r>
            <w:r>
              <w:rPr>
                <w:rFonts w:ascii="仿宋_GB2312" w:eastAsia="仿宋_GB2312" w:hAnsi="宋体" w:hint="eastAsia"/>
                <w:sz w:val="24"/>
              </w:rPr>
              <w:t>□</w:t>
            </w:r>
            <w:r>
              <w:rPr>
                <w:rFonts w:ascii="仿宋_GB2312" w:eastAsia="仿宋_GB2312" w:hint="eastAsia"/>
                <w:bCs/>
                <w:sz w:val="24"/>
              </w:rPr>
              <w:t>否</w:t>
            </w:r>
          </w:p>
        </w:tc>
      </w:tr>
      <w:tr w:rsidR="00A6680B">
        <w:trPr>
          <w:cantSplit/>
          <w:trHeight w:val="405"/>
          <w:jc w:val="center"/>
        </w:trPr>
        <w:tc>
          <w:tcPr>
            <w:tcW w:w="1433" w:type="dxa"/>
            <w:gridSpan w:val="2"/>
            <w:vMerge w:val="restart"/>
            <w:tcBorders>
              <w:top w:val="single" w:sz="4" w:space="0" w:color="auto"/>
              <w:left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个人简历</w:t>
            </w:r>
            <w:r>
              <w:rPr>
                <w:rFonts w:ascii="仿宋_GB2312" w:eastAsia="仿宋_GB2312" w:hint="eastAsia"/>
                <w:sz w:val="24"/>
              </w:rPr>
              <w:t>(</w:t>
            </w:r>
            <w:r>
              <w:rPr>
                <w:rFonts w:ascii="仿宋_GB2312" w:eastAsia="仿宋_GB2312" w:hint="eastAsia"/>
                <w:sz w:val="24"/>
              </w:rPr>
              <w:t>高中起</w:t>
            </w:r>
            <w:r>
              <w:rPr>
                <w:rFonts w:ascii="仿宋_GB2312" w:eastAsia="仿宋_GB2312" w:hint="eastAsia"/>
                <w:sz w:val="24"/>
              </w:rPr>
              <w:t>)</w:t>
            </w:r>
          </w:p>
        </w:tc>
        <w:tc>
          <w:tcPr>
            <w:tcW w:w="2465" w:type="dxa"/>
            <w:gridSpan w:val="3"/>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何年何月</w:t>
            </w:r>
          </w:p>
        </w:tc>
        <w:tc>
          <w:tcPr>
            <w:tcW w:w="3648" w:type="dxa"/>
            <w:gridSpan w:val="6"/>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在</w:t>
            </w:r>
            <w:proofErr w:type="gramStart"/>
            <w:r>
              <w:rPr>
                <w:rFonts w:ascii="仿宋_GB2312" w:eastAsia="仿宋_GB2312" w:hint="eastAsia"/>
                <w:sz w:val="24"/>
              </w:rPr>
              <w:t>何处学习</w:t>
            </w:r>
            <w:proofErr w:type="gramEnd"/>
            <w:r>
              <w:rPr>
                <w:rFonts w:ascii="仿宋_GB2312" w:eastAsia="仿宋_GB2312" w:hint="eastAsia"/>
                <w:sz w:val="24"/>
              </w:rPr>
              <w:t>或工作</w:t>
            </w:r>
          </w:p>
        </w:tc>
        <w:tc>
          <w:tcPr>
            <w:tcW w:w="1785" w:type="dxa"/>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任何职</w:t>
            </w:r>
          </w:p>
        </w:tc>
      </w:tr>
      <w:tr w:rsidR="00A6680B">
        <w:trPr>
          <w:cantSplit/>
          <w:trHeight w:val="571"/>
          <w:jc w:val="center"/>
        </w:trPr>
        <w:tc>
          <w:tcPr>
            <w:tcW w:w="1433" w:type="dxa"/>
            <w:gridSpan w:val="2"/>
            <w:vMerge/>
            <w:tcBorders>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2465" w:type="dxa"/>
            <w:gridSpan w:val="3"/>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3648" w:type="dxa"/>
            <w:gridSpan w:val="6"/>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c>
          <w:tcPr>
            <w:tcW w:w="1785" w:type="dxa"/>
            <w:tcBorders>
              <w:top w:val="single" w:sz="4" w:space="0" w:color="auto"/>
              <w:left w:val="single" w:sz="4" w:space="0" w:color="auto"/>
              <w:bottom w:val="single" w:sz="4" w:space="0" w:color="auto"/>
              <w:right w:val="single" w:sz="4" w:space="0" w:color="auto"/>
            </w:tcBorders>
            <w:vAlign w:val="center"/>
          </w:tcPr>
          <w:p w:rsidR="00A6680B" w:rsidRDefault="00A6680B">
            <w:pPr>
              <w:widowControl/>
              <w:spacing w:line="300" w:lineRule="exact"/>
              <w:jc w:val="center"/>
              <w:rPr>
                <w:rFonts w:ascii="仿宋_GB2312" w:eastAsia="仿宋_GB2312"/>
                <w:sz w:val="24"/>
              </w:rPr>
            </w:pPr>
          </w:p>
        </w:tc>
      </w:tr>
      <w:tr w:rsidR="00A6680B">
        <w:trPr>
          <w:cantSplit/>
          <w:trHeight w:val="647"/>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sz w:val="24"/>
              </w:rPr>
            </w:pPr>
            <w:r>
              <w:rPr>
                <w:rFonts w:ascii="仿宋_GB2312" w:eastAsia="仿宋_GB2312" w:hint="eastAsia"/>
                <w:sz w:val="24"/>
              </w:rPr>
              <w:t>爱好特长</w:t>
            </w:r>
          </w:p>
        </w:tc>
        <w:tc>
          <w:tcPr>
            <w:tcW w:w="7898" w:type="dxa"/>
            <w:gridSpan w:val="10"/>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r>
      <w:tr w:rsidR="00A6680B">
        <w:trPr>
          <w:cantSplit/>
          <w:trHeight w:val="625"/>
          <w:jc w:val="center"/>
        </w:trPr>
        <w:tc>
          <w:tcPr>
            <w:tcW w:w="1433" w:type="dxa"/>
            <w:gridSpan w:val="2"/>
            <w:tcBorders>
              <w:top w:val="single" w:sz="4" w:space="0" w:color="auto"/>
              <w:left w:val="single" w:sz="4" w:space="0" w:color="auto"/>
              <w:bottom w:val="single" w:sz="4" w:space="0" w:color="auto"/>
              <w:right w:val="single" w:sz="4" w:space="0" w:color="auto"/>
            </w:tcBorders>
            <w:vAlign w:val="center"/>
          </w:tcPr>
          <w:p w:rsidR="00A6680B" w:rsidRDefault="00A7542A">
            <w:pPr>
              <w:spacing w:line="300" w:lineRule="exact"/>
              <w:jc w:val="center"/>
              <w:rPr>
                <w:rFonts w:ascii="仿宋_GB2312" w:eastAsia="仿宋_GB2312" w:hAnsi="宋体"/>
                <w:sz w:val="24"/>
              </w:rPr>
            </w:pPr>
            <w:r>
              <w:rPr>
                <w:rFonts w:ascii="仿宋_GB2312" w:eastAsia="仿宋_GB2312" w:hAnsi="宋体" w:hint="eastAsia"/>
                <w:sz w:val="24"/>
              </w:rPr>
              <w:t>奖惩情况</w:t>
            </w:r>
          </w:p>
        </w:tc>
        <w:tc>
          <w:tcPr>
            <w:tcW w:w="7898" w:type="dxa"/>
            <w:gridSpan w:val="10"/>
            <w:tcBorders>
              <w:top w:val="single" w:sz="4" w:space="0" w:color="auto"/>
              <w:left w:val="single" w:sz="4" w:space="0" w:color="auto"/>
              <w:bottom w:val="single" w:sz="4" w:space="0" w:color="auto"/>
              <w:right w:val="single" w:sz="4" w:space="0" w:color="auto"/>
            </w:tcBorders>
            <w:vAlign w:val="center"/>
          </w:tcPr>
          <w:p w:rsidR="00A6680B" w:rsidRDefault="00A6680B">
            <w:pPr>
              <w:spacing w:line="300" w:lineRule="exact"/>
              <w:jc w:val="center"/>
              <w:rPr>
                <w:rFonts w:ascii="仿宋_GB2312" w:eastAsia="仿宋_GB2312"/>
                <w:sz w:val="24"/>
              </w:rPr>
            </w:pPr>
          </w:p>
        </w:tc>
      </w:tr>
    </w:tbl>
    <w:p w:rsidR="00A6680B" w:rsidRDefault="00A7542A">
      <w:pPr>
        <w:spacing w:line="300" w:lineRule="exact"/>
        <w:rPr>
          <w:rFonts w:ascii="楷体_GB2312" w:eastAsia="楷体_GB2312" w:hAnsi="宋体"/>
          <w:sz w:val="18"/>
          <w:szCs w:val="18"/>
        </w:rPr>
      </w:pPr>
      <w:r>
        <w:rPr>
          <w:rFonts w:ascii="楷体_GB2312" w:eastAsia="楷体_GB2312" w:hAnsi="宋体" w:hint="eastAsia"/>
          <w:sz w:val="18"/>
          <w:szCs w:val="18"/>
        </w:rPr>
        <w:t>注</w:t>
      </w:r>
      <w:r>
        <w:rPr>
          <w:rFonts w:ascii="楷体_GB2312" w:eastAsia="楷体_GB2312" w:hAnsi="宋体" w:hint="eastAsia"/>
          <w:sz w:val="18"/>
          <w:szCs w:val="18"/>
        </w:rPr>
        <w:t>:</w:t>
      </w:r>
      <w:r>
        <w:rPr>
          <w:rFonts w:ascii="楷体_GB2312" w:eastAsia="楷体_GB2312" w:hAnsi="宋体" w:hint="eastAsia"/>
          <w:sz w:val="18"/>
          <w:szCs w:val="18"/>
        </w:rPr>
        <w:t>此表任何栏目内容涂改无效。</w:t>
      </w:r>
    </w:p>
    <w:p w:rsidR="00A6680B" w:rsidRDefault="00A7542A">
      <w:pPr>
        <w:spacing w:line="300" w:lineRule="exact"/>
        <w:ind w:firstLineChars="1900" w:firstLine="3823"/>
        <w:rPr>
          <w:rFonts w:ascii="楷体_GB2312" w:eastAsia="楷体_GB2312" w:hAnsi="宋体"/>
          <w:b/>
          <w:szCs w:val="21"/>
        </w:rPr>
      </w:pPr>
      <w:r>
        <w:rPr>
          <w:rFonts w:ascii="楷体_GB2312" w:eastAsia="楷体_GB2312" w:hAnsi="宋体" w:hint="eastAsia"/>
          <w:b/>
          <w:szCs w:val="21"/>
        </w:rPr>
        <w:t>承诺书</w:t>
      </w:r>
    </w:p>
    <w:p w:rsidR="00A6680B" w:rsidRDefault="00A7542A">
      <w:pPr>
        <w:spacing w:line="300" w:lineRule="exact"/>
        <w:ind w:firstLineChars="200" w:firstLine="342"/>
        <w:rPr>
          <w:rFonts w:ascii="楷体_GB2312" w:eastAsia="楷体_GB2312" w:hAnsi="宋体"/>
          <w:b/>
          <w:sz w:val="18"/>
          <w:szCs w:val="18"/>
        </w:rPr>
      </w:pPr>
      <w:r>
        <w:rPr>
          <w:rFonts w:ascii="楷体_GB2312" w:eastAsia="楷体_GB2312" w:hAnsi="宋体" w:hint="eastAsia"/>
          <w:b/>
          <w:sz w:val="18"/>
          <w:szCs w:val="18"/>
        </w:rPr>
        <w:t>本人承诺：本表填写的信息全部属实。本人符合招聘公告规定的所有条件及报考岗位的所有资格要求，如填写信息不属实或不符合报考条件，本人承担由此造成的一切后果。</w:t>
      </w:r>
    </w:p>
    <w:p w:rsidR="00A6680B" w:rsidRDefault="00A7542A">
      <w:pPr>
        <w:tabs>
          <w:tab w:val="left" w:pos="5985"/>
        </w:tabs>
        <w:spacing w:line="300" w:lineRule="exact"/>
        <w:ind w:firstLineChars="2500" w:firstLine="5025"/>
        <w:rPr>
          <w:rFonts w:ascii="楷体_GB2312" w:eastAsia="楷体_GB2312"/>
          <w:szCs w:val="21"/>
        </w:rPr>
      </w:pPr>
      <w:r>
        <w:rPr>
          <w:rFonts w:ascii="楷体_GB2312" w:eastAsia="楷体_GB2312" w:hint="eastAsia"/>
          <w:szCs w:val="21"/>
        </w:rPr>
        <w:t>承诺人（本人手写签名）：</w:t>
      </w:r>
    </w:p>
    <w:p w:rsidR="00A6680B" w:rsidRDefault="00A7542A">
      <w:pPr>
        <w:tabs>
          <w:tab w:val="left" w:pos="5985"/>
        </w:tabs>
        <w:spacing w:line="300" w:lineRule="exact"/>
        <w:ind w:firstLineChars="2949" w:firstLine="5928"/>
        <w:rPr>
          <w:rFonts w:ascii="仿宋_GB2312" w:eastAsia="仿宋_GB2312" w:cs="仿宋_GB2312"/>
          <w:sz w:val="32"/>
          <w:szCs w:val="32"/>
        </w:rPr>
        <w:sectPr w:rsidR="00A6680B">
          <w:pgSz w:w="11906" w:h="16838"/>
          <w:pgMar w:top="567" w:right="1690" w:bottom="567" w:left="1690" w:header="851" w:footer="1406" w:gutter="0"/>
          <w:cols w:space="0"/>
          <w:formProt w:val="0"/>
          <w:docGrid w:type="linesAndChars" w:linePitch="573" w:charSpace="-1843"/>
        </w:sectPr>
      </w:pPr>
      <w:r>
        <w:rPr>
          <w:rFonts w:ascii="楷体_GB2312" w:eastAsia="楷体_GB2312" w:hint="eastAsia"/>
          <w:szCs w:val="21"/>
        </w:rPr>
        <w:t>年</w:t>
      </w:r>
      <w:r>
        <w:rPr>
          <w:rFonts w:ascii="楷体_GB2312" w:eastAsia="楷体_GB2312" w:hint="eastAsia"/>
          <w:szCs w:val="21"/>
        </w:rPr>
        <w:t xml:space="preserve">   </w:t>
      </w:r>
      <w:r>
        <w:rPr>
          <w:rFonts w:ascii="楷体_GB2312" w:eastAsia="楷体_GB2312" w:hint="eastAsia"/>
          <w:szCs w:val="21"/>
        </w:rPr>
        <w:t>月</w:t>
      </w:r>
      <w:r>
        <w:rPr>
          <w:rFonts w:ascii="楷体_GB2312" w:eastAsia="楷体_GB2312" w:hint="eastAsia"/>
          <w:szCs w:val="21"/>
        </w:rPr>
        <w:t xml:space="preserve">   </w:t>
      </w:r>
      <w:r>
        <w:rPr>
          <w:rFonts w:ascii="楷体_GB2312" w:eastAsia="楷体_GB2312" w:hint="eastAsia"/>
          <w:szCs w:val="21"/>
        </w:rPr>
        <w:t>日</w:t>
      </w:r>
    </w:p>
    <w:p w:rsidR="00A6680B" w:rsidRDefault="00A7542A">
      <w:pPr>
        <w:rPr>
          <w:rFonts w:ascii="黑体" w:eastAsia="黑体" w:hAnsi="黑体" w:cs="Times New Roman"/>
          <w:sz w:val="32"/>
          <w:szCs w:val="32"/>
        </w:rPr>
      </w:pPr>
      <w:r>
        <w:rPr>
          <w:rFonts w:ascii="黑体" w:eastAsia="黑体" w:hAnsi="黑体" w:cs="Times New Roman"/>
          <w:sz w:val="32"/>
          <w:szCs w:val="32"/>
        </w:rPr>
        <w:lastRenderedPageBreak/>
        <w:t>附件</w:t>
      </w:r>
      <w:r>
        <w:rPr>
          <w:rFonts w:ascii="黑体" w:eastAsia="黑体" w:hAnsi="黑体" w:cs="Times New Roman" w:hint="eastAsia"/>
          <w:sz w:val="32"/>
          <w:szCs w:val="32"/>
        </w:rPr>
        <w:t>4</w:t>
      </w:r>
    </w:p>
    <w:p w:rsidR="00A6680B" w:rsidRDefault="00A6680B">
      <w:pPr>
        <w:rPr>
          <w:rFonts w:ascii="仿宋_GB2312" w:eastAsia="仿宋_GB2312"/>
          <w:bCs/>
          <w:sz w:val="32"/>
          <w:szCs w:val="32"/>
        </w:rPr>
      </w:pPr>
    </w:p>
    <w:p w:rsidR="00A6680B" w:rsidRDefault="00A6680B">
      <w:pPr>
        <w:rPr>
          <w:rFonts w:ascii="仿宋_GB2312" w:eastAsia="仿宋_GB2312"/>
          <w:bCs/>
          <w:sz w:val="32"/>
          <w:szCs w:val="32"/>
        </w:rPr>
      </w:pPr>
    </w:p>
    <w:p w:rsidR="00A6680B" w:rsidRDefault="00A7542A">
      <w:pPr>
        <w:jc w:val="center"/>
        <w:rPr>
          <w:rFonts w:ascii="方正小标宋简体" w:eastAsia="方正小标宋简体" w:hAnsi="宋体"/>
          <w:spacing w:val="60"/>
          <w:sz w:val="44"/>
          <w:szCs w:val="44"/>
        </w:rPr>
      </w:pPr>
      <w:r>
        <w:rPr>
          <w:rFonts w:ascii="方正小标宋简体" w:eastAsia="方正小标宋简体" w:hAnsi="仿宋" w:hint="eastAsia"/>
          <w:sz w:val="44"/>
          <w:szCs w:val="44"/>
        </w:rPr>
        <w:t>未取得教师资格证报考人员承诺书</w:t>
      </w:r>
    </w:p>
    <w:p w:rsidR="00A6680B" w:rsidRDefault="00A6680B">
      <w:pPr>
        <w:ind w:firstLineChars="200" w:firstLine="640"/>
        <w:rPr>
          <w:rFonts w:ascii="仿宋_GB2312" w:eastAsia="仿宋_GB2312"/>
          <w:sz w:val="32"/>
          <w:szCs w:val="32"/>
        </w:rPr>
      </w:pPr>
    </w:p>
    <w:p w:rsidR="00A6680B" w:rsidRDefault="00A7542A">
      <w:pPr>
        <w:spacing w:line="580" w:lineRule="exact"/>
        <w:ind w:firstLineChars="200" w:firstLine="640"/>
        <w:rPr>
          <w:rFonts w:ascii="仿宋_GB2312" w:eastAsia="仿宋_GB2312"/>
          <w:sz w:val="32"/>
          <w:szCs w:val="32"/>
        </w:rPr>
      </w:pPr>
      <w:r>
        <w:rPr>
          <w:rFonts w:ascii="仿宋_GB2312" w:eastAsia="仿宋_GB2312" w:hint="eastAsia"/>
          <w:sz w:val="32"/>
          <w:szCs w:val="32"/>
        </w:rPr>
        <w:t>本人姓名：</w:t>
      </w:r>
      <w:r>
        <w:rPr>
          <w:rFonts w:ascii="仿宋_GB2312" w:eastAsia="仿宋_GB2312" w:hint="eastAsia"/>
          <w:sz w:val="32"/>
          <w:szCs w:val="32"/>
          <w:u w:val="single"/>
        </w:rPr>
        <w:t xml:space="preserve">      </w:t>
      </w:r>
      <w:r>
        <w:rPr>
          <w:rFonts w:ascii="仿宋_GB2312" w:eastAsia="仿宋_GB2312" w:hint="eastAsia"/>
          <w:sz w:val="32"/>
          <w:szCs w:val="32"/>
        </w:rPr>
        <w:t>，毕业院校及专业</w:t>
      </w:r>
      <w:r>
        <w:rPr>
          <w:rFonts w:ascii="仿宋_GB2312" w:eastAsia="仿宋_GB2312" w:hint="eastAsia"/>
          <w:sz w:val="32"/>
          <w:szCs w:val="32"/>
          <w:u w:val="single"/>
        </w:rPr>
        <w:t xml:space="preserve">                  </w:t>
      </w:r>
      <w:r>
        <w:rPr>
          <w:rFonts w:ascii="仿宋_GB2312" w:eastAsia="仿宋_GB2312" w:hint="eastAsia"/>
          <w:sz w:val="32"/>
          <w:szCs w:val="32"/>
        </w:rPr>
        <w:t>，最高学历（学位）</w:t>
      </w:r>
      <w:r>
        <w:rPr>
          <w:rFonts w:ascii="仿宋_GB2312" w:eastAsia="仿宋_GB2312" w:hint="eastAsia"/>
          <w:sz w:val="32"/>
          <w:szCs w:val="32"/>
          <w:u w:val="single"/>
        </w:rPr>
        <w:t xml:space="preserve">           </w:t>
      </w:r>
      <w:r>
        <w:rPr>
          <w:rFonts w:ascii="仿宋_GB2312" w:eastAsia="仿宋_GB2312" w:hint="eastAsia"/>
          <w:color w:val="000000"/>
          <w:sz w:val="32"/>
          <w:szCs w:val="32"/>
        </w:rPr>
        <w:t>，</w:t>
      </w:r>
      <w:r>
        <w:rPr>
          <w:rFonts w:ascii="仿宋_GB2312" w:eastAsia="仿宋_GB2312" w:hint="eastAsia"/>
          <w:sz w:val="32"/>
          <w:szCs w:val="32"/>
        </w:rPr>
        <w:t>身份证号码</w:t>
      </w:r>
      <w:r>
        <w:rPr>
          <w:rFonts w:ascii="仿宋_GB2312" w:eastAsia="仿宋_GB2312" w:hint="eastAsia"/>
          <w:sz w:val="32"/>
          <w:szCs w:val="32"/>
          <w:u w:val="single"/>
        </w:rPr>
        <w:t xml:space="preserve">          </w:t>
      </w:r>
      <w:r>
        <w:rPr>
          <w:rFonts w:ascii="仿宋_GB2312" w:eastAsia="仿宋_GB2312" w:hint="eastAsia"/>
          <w:sz w:val="32"/>
          <w:szCs w:val="32"/>
        </w:rPr>
        <w:t>，报考岗位名称</w:t>
      </w:r>
      <w:r>
        <w:rPr>
          <w:rFonts w:ascii="仿宋_GB2312" w:eastAsia="仿宋_GB2312" w:hint="eastAsia"/>
          <w:sz w:val="32"/>
          <w:szCs w:val="32"/>
          <w:u w:val="single"/>
        </w:rPr>
        <w:t xml:space="preserve">                     </w:t>
      </w:r>
      <w:r>
        <w:rPr>
          <w:rFonts w:ascii="仿宋_GB2312" w:eastAsia="仿宋_GB2312" w:hint="eastAsia"/>
          <w:sz w:val="32"/>
          <w:szCs w:val="32"/>
        </w:rPr>
        <w:t>。由于个人原因，未能在资格审查时提供岗位要求的教师资格证。本人承诺在</w:t>
      </w:r>
      <w:r>
        <w:rPr>
          <w:rFonts w:ascii="仿宋_GB2312" w:eastAsia="仿宋_GB2312" w:hAnsi="仿宋" w:hint="eastAsia"/>
          <w:sz w:val="32"/>
          <w:szCs w:val="32"/>
        </w:rPr>
        <w:t>2023</w:t>
      </w:r>
      <w:r>
        <w:rPr>
          <w:rFonts w:ascii="仿宋_GB2312" w:eastAsia="仿宋_GB2312" w:hAnsi="仿宋" w:hint="eastAsia"/>
          <w:sz w:val="32"/>
          <w:szCs w:val="32"/>
        </w:rPr>
        <w:t>年</w:t>
      </w:r>
      <w:r>
        <w:rPr>
          <w:rFonts w:ascii="仿宋_GB2312" w:eastAsia="仿宋_GB2312" w:hAnsi="仿宋" w:hint="eastAsia"/>
          <w:sz w:val="32"/>
          <w:szCs w:val="32"/>
        </w:rPr>
        <w:t>8</w:t>
      </w:r>
      <w:r>
        <w:rPr>
          <w:rFonts w:ascii="仿宋_GB2312" w:eastAsia="仿宋_GB2312" w:hAnsi="仿宋" w:hint="eastAsia"/>
          <w:sz w:val="32"/>
          <w:szCs w:val="32"/>
        </w:rPr>
        <w:t>月</w:t>
      </w:r>
      <w:r>
        <w:rPr>
          <w:rFonts w:ascii="仿宋_GB2312" w:eastAsia="仿宋_GB2312" w:hAnsi="仿宋" w:hint="eastAsia"/>
          <w:sz w:val="32"/>
          <w:szCs w:val="32"/>
        </w:rPr>
        <w:t>31</w:t>
      </w:r>
      <w:r>
        <w:rPr>
          <w:rFonts w:ascii="仿宋_GB2312" w:eastAsia="仿宋_GB2312" w:hAnsi="仿宋" w:hint="eastAsia"/>
          <w:sz w:val="32"/>
          <w:szCs w:val="32"/>
        </w:rPr>
        <w:t>日</w:t>
      </w:r>
      <w:r>
        <w:rPr>
          <w:rFonts w:ascii="仿宋_GB2312" w:eastAsia="仿宋_GB2312" w:hint="eastAsia"/>
          <w:sz w:val="32"/>
          <w:szCs w:val="32"/>
        </w:rPr>
        <w:t>前取得岗位要求的教师资格证，取得教师资格证后才办理聘用手续。如未能按时提供被取消聘用资格，本人愿意承担全部责任。</w:t>
      </w:r>
    </w:p>
    <w:p w:rsidR="00A6680B" w:rsidRDefault="00A6680B">
      <w:pPr>
        <w:spacing w:line="580" w:lineRule="exact"/>
        <w:rPr>
          <w:rFonts w:ascii="仿宋_GB2312" w:eastAsia="仿宋_GB2312"/>
          <w:sz w:val="32"/>
          <w:szCs w:val="32"/>
        </w:rPr>
      </w:pPr>
    </w:p>
    <w:p w:rsidR="00A6680B" w:rsidRDefault="00A6680B">
      <w:pPr>
        <w:spacing w:line="580" w:lineRule="exact"/>
        <w:rPr>
          <w:rFonts w:ascii="仿宋_GB2312" w:eastAsia="仿宋_GB2312"/>
          <w:sz w:val="32"/>
          <w:szCs w:val="32"/>
        </w:rPr>
      </w:pPr>
    </w:p>
    <w:p w:rsidR="00A6680B" w:rsidRDefault="00A7542A">
      <w:pPr>
        <w:tabs>
          <w:tab w:val="left" w:pos="5985"/>
        </w:tabs>
        <w:spacing w:line="580" w:lineRule="exact"/>
        <w:ind w:firstLineChars="1050" w:firstLine="3360"/>
        <w:rPr>
          <w:rFonts w:ascii="仿宋_GB2312" w:eastAsia="仿宋_GB2312"/>
          <w:sz w:val="32"/>
          <w:szCs w:val="32"/>
        </w:rPr>
      </w:pPr>
      <w:r>
        <w:rPr>
          <w:rFonts w:ascii="仿宋_GB2312" w:eastAsia="仿宋_GB2312" w:hint="eastAsia"/>
          <w:sz w:val="32"/>
          <w:szCs w:val="32"/>
        </w:rPr>
        <w:t>承诺人（本人手写签名）：</w:t>
      </w:r>
    </w:p>
    <w:p w:rsidR="00A6680B" w:rsidRDefault="00A7542A">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A6680B" w:rsidRDefault="00A6680B"/>
    <w:p w:rsidR="00A6680B" w:rsidRDefault="00A6680B">
      <w:pPr>
        <w:shd w:val="clear" w:color="auto" w:fill="FFFFFF"/>
        <w:adjustRightInd w:val="0"/>
        <w:snapToGrid w:val="0"/>
        <w:spacing w:line="580" w:lineRule="exact"/>
        <w:rPr>
          <w:rFonts w:ascii="仿宋_GB2312" w:eastAsia="仿宋_GB2312" w:hAnsi="微软雅黑" w:cs="宋体"/>
          <w:kern w:val="0"/>
          <w:sz w:val="32"/>
          <w:szCs w:val="32"/>
        </w:rPr>
      </w:pPr>
    </w:p>
    <w:p w:rsidR="00A6680B" w:rsidRDefault="00A6680B">
      <w:pPr>
        <w:rPr>
          <w:rFonts w:ascii="仿宋_GB2312" w:eastAsia="仿宋_GB2312" w:hAnsi="微软雅黑" w:cs="宋体"/>
          <w:kern w:val="0"/>
          <w:sz w:val="32"/>
          <w:szCs w:val="32"/>
        </w:rPr>
      </w:pPr>
    </w:p>
    <w:p w:rsidR="00A6680B" w:rsidRDefault="00A6680B"/>
    <w:sectPr w:rsidR="00A66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33D7F6C8-523B-4299-B0B0-FA43F5F8D4DA}"/>
  </w:font>
  <w:font w:name="方正公文小标宋">
    <w:charset w:val="86"/>
    <w:family w:val="auto"/>
    <w:pitch w:val="default"/>
    <w:sig w:usb0="A00002BF" w:usb1="38CF7CFA" w:usb2="00000016" w:usb3="00000000" w:csb0="00040001" w:csb1="00000000"/>
    <w:embedRegular r:id="rId2" w:subsetted="1" w:fontKey="{928DD848-273E-4AA5-ADF2-F4B6D09F5C6E}"/>
  </w:font>
  <w:font w:name="仿宋_GB2312">
    <w:altName w:val="仿宋"/>
    <w:panose1 w:val="02010609030101010101"/>
    <w:charset w:val="86"/>
    <w:family w:val="modern"/>
    <w:pitch w:val="fixed"/>
    <w:sig w:usb0="00000001" w:usb1="080E0000" w:usb2="00000010" w:usb3="00000000" w:csb0="00040000" w:csb1="00000000"/>
    <w:embedRegular r:id="rId3" w:subsetted="1" w:fontKey="{B120EEA5-F4FD-4218-B0FB-5426A8C7EFF8}"/>
    <w:embedBold r:id="rId4" w:subsetted="1" w:fontKey="{45DAD534-F510-49DE-B0C9-CD9734A27356}"/>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5" w:subsetted="1" w:fontKey="{272E3D03-64B1-4F28-8A60-D8D1F6943AB0}"/>
  </w:font>
  <w:font w:name="楷体_GB2312">
    <w:altName w:val="楷体"/>
    <w:charset w:val="86"/>
    <w:family w:val="modern"/>
    <w:pitch w:val="default"/>
    <w:sig w:usb0="00000000" w:usb1="00000000" w:usb2="00000000" w:usb3="00000000" w:csb0="00040000" w:csb1="00000000"/>
    <w:embedRegular r:id="rId6" w:subsetted="1" w:fontKey="{E1832531-8528-4F01-A437-57B12A9D93DF}"/>
    <w:embedBold r:id="rId7" w:subsetted="1" w:fontKey="{28C491B5-5C63-4690-9DE3-CBD3C201FDB0}"/>
  </w:font>
  <w:font w:name="仿宋">
    <w:panose1 w:val="02010609060101010101"/>
    <w:charset w:val="86"/>
    <w:family w:val="modern"/>
    <w:pitch w:val="fixed"/>
    <w:sig w:usb0="800002BF" w:usb1="38CF7CFA" w:usb2="00000016" w:usb3="00000000" w:csb0="00040001" w:csb1="00000000"/>
    <w:embedRegular r:id="rId8" w:subsetted="1" w:fontKey="{AEF2D79D-9185-45A4-A419-4180E9C9F2A7}"/>
  </w:font>
  <w:font w:name="Arial">
    <w:panose1 w:val="020B0604020202020204"/>
    <w:charset w:val="00"/>
    <w:family w:val="swiss"/>
    <w:pitch w:val="variable"/>
    <w:sig w:usb0="E0002EFF" w:usb1="C000785B" w:usb2="00000009" w:usb3="00000000" w:csb0="000001FF" w:csb1="00000000"/>
  </w:font>
  <w:font w:name="方正小标宋简体">
    <w:charset w:val="86"/>
    <w:family w:val="auto"/>
    <w:pitch w:val="default"/>
    <w:sig w:usb0="00000001" w:usb1="08000000" w:usb2="00000000" w:usb3="00000000" w:csb0="00040000" w:csb1="00000000"/>
    <w:embedRegular r:id="rId9" w:subsetted="1" w:fontKey="{BEA30960-D689-42CE-8DAF-41E30DF94C17}"/>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4D74C9"/>
    <w:rsid w:val="000F4CC0"/>
    <w:rsid w:val="00A6680B"/>
    <w:rsid w:val="00A7542A"/>
    <w:rsid w:val="02BB12D4"/>
    <w:rsid w:val="034F235F"/>
    <w:rsid w:val="11CE4CCF"/>
    <w:rsid w:val="17A94694"/>
    <w:rsid w:val="1C420E24"/>
    <w:rsid w:val="1FB06288"/>
    <w:rsid w:val="230E1A60"/>
    <w:rsid w:val="25E70E85"/>
    <w:rsid w:val="27105482"/>
    <w:rsid w:val="2F6B7DBB"/>
    <w:rsid w:val="449231CA"/>
    <w:rsid w:val="486A137F"/>
    <w:rsid w:val="7C4D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CB92A"/>
  <w15:docId w15:val="{84B57860-B690-4B16-BADA-A33EF5B3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jc w:val="left"/>
    </w:pPr>
    <w:rPr>
      <w:rFonts w:ascii="宋体" w:eastAsia="宋体" w:hAnsi="宋体" w:cs="宋体"/>
      <w:kern w:val="0"/>
      <w:sz w:val="24"/>
      <w:szCs w:val="24"/>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张诗琪</dc:creator>
  <cp:lastModifiedBy>Administrator</cp:lastModifiedBy>
  <cp:revision>2</cp:revision>
  <cp:lastPrinted>2021-11-30T11:39:00Z</cp:lastPrinted>
  <dcterms:created xsi:type="dcterms:W3CDTF">2021-12-07T00:51:00Z</dcterms:created>
  <dcterms:modified xsi:type="dcterms:W3CDTF">2021-12-07T00:51:00Z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6B5F25AAC84F4CE291E50B4B04483645</vt:lpwstr>
  </property>
</Properties>
</file>