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C7" w:rsidRPr="00BD2865" w:rsidRDefault="00055BC7" w:rsidP="00055BC7">
      <w:pPr>
        <w:snapToGrid w:val="0"/>
        <w:spacing w:afterLines="50" w:after="156" w:line="560" w:lineRule="exact"/>
        <w:jc w:val="left"/>
        <w:rPr>
          <w:rFonts w:ascii="黑体" w:eastAsia="黑体" w:hAnsi="黑体"/>
          <w:sz w:val="28"/>
          <w:szCs w:val="28"/>
        </w:rPr>
      </w:pPr>
      <w:r w:rsidRPr="00BD2865">
        <w:rPr>
          <w:rFonts w:ascii="黑体" w:eastAsia="黑体" w:hAnsi="黑体" w:hint="eastAsia"/>
          <w:sz w:val="28"/>
          <w:szCs w:val="28"/>
        </w:rPr>
        <w:t>附</w:t>
      </w:r>
      <w:r w:rsidR="00844EAE" w:rsidRPr="00BD2865">
        <w:rPr>
          <w:rFonts w:ascii="黑体" w:eastAsia="黑体" w:hAnsi="黑体" w:hint="eastAsia"/>
          <w:sz w:val="28"/>
          <w:szCs w:val="28"/>
        </w:rPr>
        <w:t>件1</w:t>
      </w:r>
    </w:p>
    <w:p w:rsidR="001D6BBE" w:rsidRPr="00DB75F5" w:rsidRDefault="001D6BBE" w:rsidP="001D6BBE">
      <w:pPr>
        <w:snapToGrid w:val="0"/>
        <w:spacing w:afterLines="50" w:after="156" w:line="560" w:lineRule="exact"/>
        <w:jc w:val="center"/>
        <w:rPr>
          <w:rFonts w:ascii="方正小标宋简体" w:eastAsia="方正小标宋简体"/>
          <w:sz w:val="28"/>
          <w:szCs w:val="28"/>
        </w:rPr>
      </w:pPr>
      <w:r>
        <w:rPr>
          <w:rFonts w:ascii="方正小标宋简体" w:eastAsia="方正小标宋简体" w:hint="eastAsia"/>
          <w:sz w:val="28"/>
          <w:szCs w:val="28"/>
        </w:rPr>
        <w:t>山东中烟工业有限责任公司</w:t>
      </w:r>
      <w:r w:rsidRPr="00DB75F5">
        <w:rPr>
          <w:rFonts w:ascii="方正小标宋简体" w:eastAsia="方正小标宋简体" w:hint="eastAsia"/>
          <w:sz w:val="28"/>
          <w:szCs w:val="28"/>
        </w:rPr>
        <w:t>20</w:t>
      </w:r>
      <w:r w:rsidRPr="00DB75F5">
        <w:rPr>
          <w:rFonts w:ascii="方正小标宋简体" w:eastAsia="方正小标宋简体"/>
          <w:sz w:val="28"/>
          <w:szCs w:val="28"/>
        </w:rPr>
        <w:t>2</w:t>
      </w:r>
      <w:r w:rsidR="00E63A6E">
        <w:rPr>
          <w:rFonts w:ascii="方正小标宋简体" w:eastAsia="方正小标宋简体" w:hint="eastAsia"/>
          <w:sz w:val="28"/>
          <w:szCs w:val="28"/>
        </w:rPr>
        <w:t>2</w:t>
      </w:r>
      <w:r w:rsidRPr="00DB75F5">
        <w:rPr>
          <w:rFonts w:ascii="方正小标宋简体" w:eastAsia="方正小标宋简体" w:hint="eastAsia"/>
          <w:sz w:val="28"/>
          <w:szCs w:val="28"/>
        </w:rPr>
        <w:t>年高校毕业生招聘计划表</w:t>
      </w:r>
    </w:p>
    <w:tbl>
      <w:tblPr>
        <w:tblW w:w="10568" w:type="dxa"/>
        <w:jc w:val="center"/>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91"/>
        <w:gridCol w:w="1239"/>
        <w:gridCol w:w="3678"/>
        <w:gridCol w:w="1283"/>
        <w:gridCol w:w="1002"/>
        <w:gridCol w:w="1266"/>
      </w:tblGrid>
      <w:tr w:rsidR="00BD2865" w:rsidRPr="00180773" w:rsidTr="00013E6D">
        <w:trPr>
          <w:cantSplit/>
          <w:trHeight w:val="678"/>
          <w:tblHeader/>
          <w:jc w:val="center"/>
        </w:trPr>
        <w:tc>
          <w:tcPr>
            <w:tcW w:w="709" w:type="dxa"/>
            <w:shd w:val="clear" w:color="auto" w:fill="auto"/>
            <w:vAlign w:val="center"/>
          </w:tcPr>
          <w:p w:rsidR="00BD2865" w:rsidRPr="00180773" w:rsidRDefault="00BD2865" w:rsidP="00013E6D">
            <w:pPr>
              <w:snapToGrid w:val="0"/>
              <w:jc w:val="center"/>
              <w:rPr>
                <w:rFonts w:ascii="宋体" w:hAnsi="宋体"/>
                <w:b/>
                <w:szCs w:val="21"/>
              </w:rPr>
            </w:pPr>
            <w:r w:rsidRPr="00180773">
              <w:rPr>
                <w:rFonts w:ascii="宋体" w:hAnsi="宋体" w:hint="eastAsia"/>
                <w:b/>
                <w:szCs w:val="21"/>
              </w:rPr>
              <w:t>招聘单位</w:t>
            </w:r>
          </w:p>
        </w:tc>
        <w:tc>
          <w:tcPr>
            <w:tcW w:w="1391" w:type="dxa"/>
            <w:shd w:val="clear" w:color="auto" w:fill="auto"/>
            <w:vAlign w:val="center"/>
          </w:tcPr>
          <w:p w:rsidR="00BD2865" w:rsidRPr="00180773" w:rsidRDefault="00BD2865" w:rsidP="00013E6D">
            <w:pPr>
              <w:snapToGrid w:val="0"/>
              <w:jc w:val="center"/>
              <w:rPr>
                <w:rFonts w:ascii="宋体" w:hAnsi="宋体"/>
                <w:b/>
                <w:szCs w:val="21"/>
              </w:rPr>
            </w:pPr>
            <w:r w:rsidRPr="00180773">
              <w:rPr>
                <w:rFonts w:ascii="宋体" w:hAnsi="宋体" w:hint="eastAsia"/>
                <w:b/>
                <w:szCs w:val="21"/>
              </w:rPr>
              <w:t>岗位类别</w:t>
            </w:r>
          </w:p>
        </w:tc>
        <w:tc>
          <w:tcPr>
            <w:tcW w:w="1239" w:type="dxa"/>
            <w:shd w:val="clear" w:color="auto" w:fill="auto"/>
            <w:vAlign w:val="center"/>
          </w:tcPr>
          <w:p w:rsidR="00BD2865" w:rsidRPr="00180773" w:rsidRDefault="00BD2865" w:rsidP="00013E6D">
            <w:pPr>
              <w:snapToGrid w:val="0"/>
              <w:jc w:val="center"/>
              <w:rPr>
                <w:rFonts w:ascii="宋体" w:hAnsi="宋体"/>
                <w:b/>
                <w:szCs w:val="21"/>
              </w:rPr>
            </w:pPr>
            <w:r w:rsidRPr="00180773">
              <w:rPr>
                <w:rFonts w:ascii="宋体" w:hAnsi="宋体" w:hint="eastAsia"/>
                <w:b/>
                <w:szCs w:val="21"/>
              </w:rPr>
              <w:t>专业方向</w:t>
            </w:r>
          </w:p>
        </w:tc>
        <w:tc>
          <w:tcPr>
            <w:tcW w:w="3678" w:type="dxa"/>
            <w:shd w:val="clear" w:color="auto" w:fill="auto"/>
            <w:vAlign w:val="center"/>
          </w:tcPr>
          <w:p w:rsidR="00BD2865" w:rsidRPr="00180773" w:rsidRDefault="00BD2865" w:rsidP="00013E6D">
            <w:pPr>
              <w:snapToGrid w:val="0"/>
              <w:jc w:val="center"/>
              <w:rPr>
                <w:rFonts w:ascii="宋体" w:hAnsi="宋体"/>
                <w:b/>
                <w:szCs w:val="21"/>
              </w:rPr>
            </w:pPr>
            <w:r w:rsidRPr="00180773">
              <w:rPr>
                <w:rFonts w:ascii="宋体" w:hAnsi="宋体" w:hint="eastAsia"/>
                <w:b/>
                <w:szCs w:val="21"/>
              </w:rPr>
              <w:t>专业类（专业）</w:t>
            </w:r>
          </w:p>
        </w:tc>
        <w:tc>
          <w:tcPr>
            <w:tcW w:w="1283" w:type="dxa"/>
            <w:shd w:val="clear" w:color="auto" w:fill="auto"/>
            <w:vAlign w:val="center"/>
          </w:tcPr>
          <w:p w:rsidR="00BD2865" w:rsidRPr="00180773" w:rsidRDefault="00BD2865" w:rsidP="00013E6D">
            <w:pPr>
              <w:snapToGrid w:val="0"/>
              <w:jc w:val="center"/>
              <w:rPr>
                <w:rFonts w:ascii="宋体" w:hAnsi="宋体"/>
                <w:b/>
                <w:szCs w:val="21"/>
              </w:rPr>
            </w:pPr>
            <w:r w:rsidRPr="00180773">
              <w:rPr>
                <w:rFonts w:ascii="宋体" w:hAnsi="宋体" w:hint="eastAsia"/>
                <w:b/>
                <w:szCs w:val="21"/>
              </w:rPr>
              <w:t>学历要求</w:t>
            </w:r>
          </w:p>
        </w:tc>
        <w:tc>
          <w:tcPr>
            <w:tcW w:w="1002" w:type="dxa"/>
            <w:shd w:val="clear" w:color="auto" w:fill="auto"/>
            <w:vAlign w:val="center"/>
          </w:tcPr>
          <w:p w:rsidR="00BD2865" w:rsidRDefault="00BD2865" w:rsidP="00013E6D">
            <w:pPr>
              <w:snapToGrid w:val="0"/>
              <w:jc w:val="center"/>
              <w:rPr>
                <w:rFonts w:ascii="宋体" w:hAnsi="宋体"/>
                <w:b/>
                <w:szCs w:val="21"/>
              </w:rPr>
            </w:pPr>
            <w:r w:rsidRPr="00180773">
              <w:rPr>
                <w:rFonts w:ascii="宋体" w:hAnsi="宋体" w:hint="eastAsia"/>
                <w:b/>
                <w:szCs w:val="21"/>
              </w:rPr>
              <w:t>计划</w:t>
            </w:r>
          </w:p>
          <w:p w:rsidR="00BD2865" w:rsidRPr="00180773" w:rsidRDefault="00BD2865" w:rsidP="00013E6D">
            <w:pPr>
              <w:snapToGrid w:val="0"/>
              <w:jc w:val="center"/>
              <w:rPr>
                <w:rFonts w:ascii="宋体" w:hAnsi="宋体"/>
                <w:b/>
                <w:szCs w:val="21"/>
              </w:rPr>
            </w:pPr>
            <w:r w:rsidRPr="00180773">
              <w:rPr>
                <w:rFonts w:ascii="宋体" w:hAnsi="宋体" w:hint="eastAsia"/>
                <w:b/>
                <w:szCs w:val="21"/>
              </w:rPr>
              <w:t>人数</w:t>
            </w:r>
          </w:p>
        </w:tc>
        <w:tc>
          <w:tcPr>
            <w:tcW w:w="1266" w:type="dxa"/>
            <w:shd w:val="clear" w:color="auto" w:fill="auto"/>
            <w:vAlign w:val="center"/>
          </w:tcPr>
          <w:p w:rsidR="00BD2865" w:rsidRPr="00180773" w:rsidRDefault="00BD2865" w:rsidP="00013E6D">
            <w:pPr>
              <w:snapToGrid w:val="0"/>
              <w:jc w:val="center"/>
              <w:rPr>
                <w:rFonts w:ascii="宋体" w:hAnsi="宋体"/>
                <w:b/>
                <w:szCs w:val="21"/>
              </w:rPr>
            </w:pPr>
            <w:r w:rsidRPr="00180773">
              <w:rPr>
                <w:rFonts w:ascii="宋体" w:hAnsi="宋体" w:hint="eastAsia"/>
                <w:b/>
                <w:szCs w:val="21"/>
              </w:rPr>
              <w:t>备注</w:t>
            </w:r>
          </w:p>
        </w:tc>
      </w:tr>
      <w:tr w:rsidR="00BD2865" w:rsidRPr="00180773" w:rsidTr="00A851B6">
        <w:trPr>
          <w:cantSplit/>
          <w:trHeight w:val="850"/>
          <w:jc w:val="center"/>
        </w:trPr>
        <w:tc>
          <w:tcPr>
            <w:tcW w:w="709" w:type="dxa"/>
            <w:vMerge w:val="restart"/>
            <w:shd w:val="clear" w:color="auto" w:fill="auto"/>
            <w:vAlign w:val="center"/>
          </w:tcPr>
          <w:p w:rsidR="00BD2865" w:rsidRPr="00180773" w:rsidRDefault="00BD2865" w:rsidP="00013E6D">
            <w:pPr>
              <w:adjustRightInd w:val="0"/>
              <w:snapToGrid w:val="0"/>
              <w:jc w:val="center"/>
              <w:rPr>
                <w:rFonts w:ascii="宋体" w:hAnsi="宋体"/>
                <w:kern w:val="0"/>
                <w:szCs w:val="21"/>
              </w:rPr>
            </w:pPr>
            <w:r w:rsidRPr="00CF3D83">
              <w:rPr>
                <w:rFonts w:ascii="宋体" w:hAnsi="宋体" w:cs="宋体" w:hint="eastAsia"/>
                <w:kern w:val="0"/>
                <w:szCs w:val="21"/>
              </w:rPr>
              <w:t>济南烟厂</w:t>
            </w:r>
          </w:p>
        </w:tc>
        <w:tc>
          <w:tcPr>
            <w:tcW w:w="1391" w:type="dxa"/>
            <w:vMerge w:val="restart"/>
            <w:shd w:val="clear" w:color="auto" w:fill="auto"/>
            <w:vAlign w:val="center"/>
          </w:tcPr>
          <w:p w:rsidR="00BD2865" w:rsidRPr="00180773" w:rsidRDefault="00BD2865" w:rsidP="00013E6D">
            <w:pPr>
              <w:adjustRightInd w:val="0"/>
              <w:snapToGrid w:val="0"/>
              <w:jc w:val="center"/>
              <w:rPr>
                <w:rFonts w:ascii="宋体" w:hAnsi="宋体"/>
                <w:kern w:val="0"/>
                <w:szCs w:val="21"/>
              </w:rPr>
            </w:pPr>
            <w:r w:rsidRPr="00180773">
              <w:rPr>
                <w:rFonts w:ascii="宋体" w:hAnsi="宋体" w:hint="eastAsia"/>
                <w:kern w:val="0"/>
                <w:szCs w:val="21"/>
              </w:rPr>
              <w:t>生产技术类</w:t>
            </w:r>
          </w:p>
        </w:tc>
        <w:tc>
          <w:tcPr>
            <w:tcW w:w="1239" w:type="dxa"/>
            <w:shd w:val="clear" w:color="auto" w:fill="auto"/>
            <w:vAlign w:val="center"/>
          </w:tcPr>
          <w:p w:rsidR="00BD2865" w:rsidRPr="00180773" w:rsidRDefault="00BD2865" w:rsidP="00013E6D">
            <w:pPr>
              <w:adjustRightInd w:val="0"/>
              <w:snapToGrid w:val="0"/>
              <w:jc w:val="left"/>
              <w:rPr>
                <w:rFonts w:ascii="宋体" w:hAnsi="宋体"/>
                <w:kern w:val="0"/>
                <w:szCs w:val="21"/>
              </w:rPr>
            </w:pPr>
            <w:r w:rsidRPr="00F92340">
              <w:rPr>
                <w:rFonts w:ascii="宋体" w:hAnsi="宋体" w:cs="宋体" w:hint="eastAsia"/>
                <w:spacing w:val="-6"/>
                <w:kern w:val="0"/>
                <w:szCs w:val="21"/>
              </w:rPr>
              <w:t>加热卷烟发烟剂研发</w:t>
            </w:r>
          </w:p>
        </w:tc>
        <w:tc>
          <w:tcPr>
            <w:tcW w:w="3678" w:type="dxa"/>
            <w:shd w:val="clear" w:color="auto" w:fill="auto"/>
            <w:vAlign w:val="center"/>
          </w:tcPr>
          <w:p w:rsidR="00BD2865" w:rsidRPr="00180773" w:rsidRDefault="00BD2865" w:rsidP="00013E6D">
            <w:pPr>
              <w:adjustRightInd w:val="0"/>
              <w:snapToGrid w:val="0"/>
              <w:rPr>
                <w:rFonts w:ascii="宋体" w:hAnsi="宋体"/>
                <w:kern w:val="0"/>
                <w:szCs w:val="21"/>
              </w:rPr>
            </w:pPr>
            <w:r w:rsidRPr="00180773">
              <w:rPr>
                <w:rFonts w:ascii="宋体" w:hAnsi="宋体" w:hint="eastAsia"/>
                <w:kern w:val="0"/>
                <w:szCs w:val="21"/>
              </w:rPr>
              <w:t>食品科学相关专业（香味物质提取与雾化方向）</w:t>
            </w:r>
          </w:p>
        </w:tc>
        <w:tc>
          <w:tcPr>
            <w:tcW w:w="1283" w:type="dxa"/>
            <w:shd w:val="clear" w:color="auto" w:fill="auto"/>
            <w:vAlign w:val="center"/>
          </w:tcPr>
          <w:p w:rsidR="00BD2865" w:rsidRPr="00180773" w:rsidRDefault="00BD2865" w:rsidP="00013E6D">
            <w:pPr>
              <w:adjustRightInd w:val="0"/>
              <w:snapToGrid w:val="0"/>
              <w:jc w:val="center"/>
              <w:rPr>
                <w:rFonts w:ascii="宋体" w:hAnsi="宋体"/>
                <w:kern w:val="0"/>
                <w:szCs w:val="21"/>
              </w:rPr>
            </w:pPr>
            <w:r w:rsidRPr="00180773">
              <w:rPr>
                <w:rFonts w:ascii="宋体" w:hAnsi="宋体" w:hint="eastAsia"/>
                <w:kern w:val="0"/>
                <w:szCs w:val="21"/>
              </w:rPr>
              <w:t>博士研究生</w:t>
            </w:r>
          </w:p>
        </w:tc>
        <w:tc>
          <w:tcPr>
            <w:tcW w:w="1002" w:type="dxa"/>
            <w:shd w:val="clear" w:color="auto" w:fill="auto"/>
            <w:vAlign w:val="center"/>
          </w:tcPr>
          <w:p w:rsidR="00BD2865" w:rsidRPr="00180773" w:rsidRDefault="00BD2865" w:rsidP="00013E6D">
            <w:pPr>
              <w:adjustRightInd w:val="0"/>
              <w:snapToGrid w:val="0"/>
              <w:jc w:val="center"/>
              <w:rPr>
                <w:rFonts w:ascii="宋体" w:hAnsi="宋体"/>
                <w:kern w:val="0"/>
                <w:szCs w:val="21"/>
              </w:rPr>
            </w:pPr>
            <w:r w:rsidRPr="00180773">
              <w:rPr>
                <w:rFonts w:ascii="宋体" w:hAnsi="宋体" w:hint="eastAsia"/>
                <w:kern w:val="0"/>
                <w:szCs w:val="21"/>
              </w:rPr>
              <w:t>1</w:t>
            </w:r>
          </w:p>
        </w:tc>
        <w:tc>
          <w:tcPr>
            <w:tcW w:w="1266" w:type="dxa"/>
            <w:vMerge w:val="restart"/>
            <w:shd w:val="clear" w:color="auto" w:fill="auto"/>
            <w:vAlign w:val="center"/>
          </w:tcPr>
          <w:p w:rsidR="00BD2865" w:rsidRPr="00180773" w:rsidRDefault="00BD2865" w:rsidP="00013E6D">
            <w:pPr>
              <w:jc w:val="center"/>
              <w:rPr>
                <w:rFonts w:ascii="宋体" w:hAnsi="宋体" w:cs="宋体"/>
                <w:color w:val="000000"/>
                <w:szCs w:val="21"/>
              </w:rPr>
            </w:pPr>
            <w:r w:rsidRPr="00180773">
              <w:rPr>
                <w:rFonts w:ascii="宋体" w:hAnsi="宋体" w:hint="eastAsia"/>
                <w:color w:val="000000"/>
                <w:szCs w:val="21"/>
              </w:rPr>
              <w:t>能接受吸烟</w:t>
            </w:r>
          </w:p>
        </w:tc>
      </w:tr>
      <w:tr w:rsidR="00BD2865" w:rsidRPr="00180773" w:rsidTr="00013E6D">
        <w:trPr>
          <w:cantSplit/>
          <w:trHeight w:val="678"/>
          <w:jc w:val="center"/>
        </w:trPr>
        <w:tc>
          <w:tcPr>
            <w:tcW w:w="709" w:type="dxa"/>
            <w:vMerge/>
            <w:shd w:val="clear" w:color="auto" w:fill="auto"/>
            <w:vAlign w:val="center"/>
          </w:tcPr>
          <w:p w:rsidR="00BD2865" w:rsidRPr="00180773" w:rsidRDefault="00BD2865" w:rsidP="00013E6D">
            <w:pPr>
              <w:jc w:val="center"/>
              <w:rPr>
                <w:rFonts w:ascii="宋体" w:hAnsi="宋体"/>
                <w:kern w:val="0"/>
                <w:szCs w:val="21"/>
              </w:rPr>
            </w:pPr>
          </w:p>
        </w:tc>
        <w:tc>
          <w:tcPr>
            <w:tcW w:w="1391" w:type="dxa"/>
            <w:vMerge/>
            <w:shd w:val="clear" w:color="auto" w:fill="auto"/>
            <w:vAlign w:val="center"/>
          </w:tcPr>
          <w:p w:rsidR="00BD2865" w:rsidRPr="00180773" w:rsidRDefault="00BD2865" w:rsidP="00013E6D">
            <w:pPr>
              <w:adjustRightInd w:val="0"/>
              <w:snapToGrid w:val="0"/>
              <w:jc w:val="center"/>
              <w:rPr>
                <w:rFonts w:ascii="宋体" w:hAnsi="宋体"/>
                <w:kern w:val="0"/>
                <w:szCs w:val="21"/>
              </w:rPr>
            </w:pPr>
          </w:p>
        </w:tc>
        <w:tc>
          <w:tcPr>
            <w:tcW w:w="1239" w:type="dxa"/>
            <w:shd w:val="clear" w:color="auto" w:fill="auto"/>
            <w:vAlign w:val="center"/>
          </w:tcPr>
          <w:p w:rsidR="00BD2865" w:rsidRPr="00180773" w:rsidRDefault="00BD2865" w:rsidP="00013E6D">
            <w:pPr>
              <w:adjustRightInd w:val="0"/>
              <w:snapToGrid w:val="0"/>
              <w:jc w:val="left"/>
              <w:rPr>
                <w:rFonts w:ascii="宋体" w:hAnsi="宋体"/>
                <w:kern w:val="0"/>
                <w:szCs w:val="21"/>
              </w:rPr>
            </w:pPr>
            <w:r w:rsidRPr="00180773">
              <w:rPr>
                <w:rFonts w:ascii="宋体" w:hAnsi="宋体" w:hint="eastAsia"/>
                <w:kern w:val="0"/>
                <w:szCs w:val="21"/>
              </w:rPr>
              <w:t>香精香料检测分析研究</w:t>
            </w:r>
          </w:p>
        </w:tc>
        <w:tc>
          <w:tcPr>
            <w:tcW w:w="3678" w:type="dxa"/>
            <w:shd w:val="clear" w:color="auto" w:fill="auto"/>
            <w:vAlign w:val="center"/>
          </w:tcPr>
          <w:p w:rsidR="00BD2865" w:rsidRPr="00180773" w:rsidRDefault="00BD2865" w:rsidP="00013E6D">
            <w:pPr>
              <w:adjustRightInd w:val="0"/>
              <w:snapToGrid w:val="0"/>
              <w:rPr>
                <w:rFonts w:ascii="宋体" w:hAnsi="宋体"/>
                <w:kern w:val="0"/>
                <w:szCs w:val="21"/>
              </w:rPr>
            </w:pPr>
            <w:r w:rsidRPr="00180773">
              <w:rPr>
                <w:rFonts w:ascii="宋体" w:hAnsi="宋体" w:hint="eastAsia"/>
                <w:kern w:val="0"/>
                <w:szCs w:val="21"/>
              </w:rPr>
              <w:t>香精香料专业（调香、合成方向）</w:t>
            </w:r>
          </w:p>
        </w:tc>
        <w:tc>
          <w:tcPr>
            <w:tcW w:w="1283" w:type="dxa"/>
            <w:vMerge w:val="restart"/>
            <w:shd w:val="clear" w:color="auto" w:fill="auto"/>
            <w:vAlign w:val="center"/>
          </w:tcPr>
          <w:p w:rsidR="00BD2865" w:rsidRPr="00180773" w:rsidRDefault="00BD2865" w:rsidP="00013E6D">
            <w:pPr>
              <w:adjustRightInd w:val="0"/>
              <w:snapToGrid w:val="0"/>
              <w:jc w:val="center"/>
              <w:rPr>
                <w:rFonts w:ascii="宋体" w:hAnsi="宋体"/>
                <w:kern w:val="0"/>
                <w:szCs w:val="21"/>
              </w:rPr>
            </w:pPr>
            <w:r w:rsidRPr="00180773">
              <w:rPr>
                <w:rFonts w:ascii="宋体" w:hAnsi="宋体" w:hint="eastAsia"/>
                <w:kern w:val="0"/>
                <w:szCs w:val="21"/>
              </w:rPr>
              <w:t>硕士研究生</w:t>
            </w:r>
          </w:p>
        </w:tc>
        <w:tc>
          <w:tcPr>
            <w:tcW w:w="1002" w:type="dxa"/>
            <w:shd w:val="clear" w:color="auto" w:fill="auto"/>
            <w:vAlign w:val="center"/>
          </w:tcPr>
          <w:p w:rsidR="00BD2865" w:rsidRPr="00180773" w:rsidRDefault="00BD2865" w:rsidP="00013E6D">
            <w:pPr>
              <w:adjustRightInd w:val="0"/>
              <w:snapToGrid w:val="0"/>
              <w:jc w:val="center"/>
              <w:rPr>
                <w:rFonts w:ascii="宋体" w:hAnsi="宋体"/>
                <w:kern w:val="0"/>
                <w:szCs w:val="21"/>
              </w:rPr>
            </w:pPr>
            <w:r w:rsidRPr="00180773">
              <w:rPr>
                <w:rFonts w:ascii="宋体" w:hAnsi="宋体" w:hint="eastAsia"/>
                <w:kern w:val="0"/>
                <w:szCs w:val="21"/>
              </w:rPr>
              <w:t>1</w:t>
            </w:r>
          </w:p>
        </w:tc>
        <w:tc>
          <w:tcPr>
            <w:tcW w:w="1266" w:type="dxa"/>
            <w:vMerge/>
            <w:shd w:val="clear" w:color="auto" w:fill="auto"/>
            <w:vAlign w:val="center"/>
          </w:tcPr>
          <w:p w:rsidR="00BD2865" w:rsidRPr="00180773" w:rsidRDefault="00BD2865" w:rsidP="00013E6D">
            <w:pPr>
              <w:jc w:val="center"/>
              <w:rPr>
                <w:rFonts w:ascii="宋体" w:hAnsi="宋体" w:cs="宋体"/>
                <w:color w:val="000000"/>
                <w:szCs w:val="21"/>
              </w:rPr>
            </w:pPr>
          </w:p>
        </w:tc>
      </w:tr>
      <w:tr w:rsidR="00BD2865" w:rsidRPr="00180773" w:rsidTr="00013E6D">
        <w:trPr>
          <w:cantSplit/>
          <w:trHeight w:val="678"/>
          <w:jc w:val="center"/>
        </w:trPr>
        <w:tc>
          <w:tcPr>
            <w:tcW w:w="709" w:type="dxa"/>
            <w:vMerge/>
            <w:shd w:val="clear" w:color="auto" w:fill="auto"/>
            <w:vAlign w:val="center"/>
          </w:tcPr>
          <w:p w:rsidR="00BD2865" w:rsidRPr="00180773" w:rsidRDefault="00BD2865" w:rsidP="00013E6D">
            <w:pPr>
              <w:jc w:val="center"/>
              <w:rPr>
                <w:rFonts w:ascii="宋体" w:hAnsi="宋体"/>
                <w:kern w:val="0"/>
                <w:szCs w:val="21"/>
              </w:rPr>
            </w:pPr>
          </w:p>
        </w:tc>
        <w:tc>
          <w:tcPr>
            <w:tcW w:w="1391" w:type="dxa"/>
            <w:vMerge/>
            <w:shd w:val="clear" w:color="auto" w:fill="auto"/>
            <w:vAlign w:val="center"/>
          </w:tcPr>
          <w:p w:rsidR="00BD2865" w:rsidRPr="00180773" w:rsidRDefault="00BD2865" w:rsidP="00013E6D">
            <w:pPr>
              <w:adjustRightInd w:val="0"/>
              <w:snapToGrid w:val="0"/>
              <w:jc w:val="center"/>
              <w:rPr>
                <w:rFonts w:ascii="宋体" w:hAnsi="宋体"/>
                <w:kern w:val="0"/>
                <w:szCs w:val="21"/>
              </w:rPr>
            </w:pPr>
          </w:p>
        </w:tc>
        <w:tc>
          <w:tcPr>
            <w:tcW w:w="1239" w:type="dxa"/>
            <w:shd w:val="clear" w:color="auto" w:fill="auto"/>
            <w:vAlign w:val="center"/>
          </w:tcPr>
          <w:p w:rsidR="00BD2865" w:rsidRPr="00180773" w:rsidRDefault="00BD2865" w:rsidP="00013E6D">
            <w:pPr>
              <w:adjustRightInd w:val="0"/>
              <w:snapToGrid w:val="0"/>
              <w:jc w:val="left"/>
              <w:rPr>
                <w:rFonts w:ascii="宋体" w:hAnsi="宋体"/>
                <w:kern w:val="0"/>
                <w:szCs w:val="21"/>
              </w:rPr>
            </w:pPr>
            <w:r w:rsidRPr="00180773">
              <w:rPr>
                <w:rFonts w:ascii="宋体" w:hAnsi="宋体" w:hint="eastAsia"/>
                <w:kern w:val="0"/>
                <w:szCs w:val="21"/>
              </w:rPr>
              <w:t>烟草化学研究</w:t>
            </w:r>
          </w:p>
        </w:tc>
        <w:tc>
          <w:tcPr>
            <w:tcW w:w="3678" w:type="dxa"/>
            <w:shd w:val="clear" w:color="auto" w:fill="auto"/>
            <w:vAlign w:val="center"/>
          </w:tcPr>
          <w:p w:rsidR="00BD2865" w:rsidRPr="00180773" w:rsidRDefault="00BD2865" w:rsidP="00013E6D">
            <w:pPr>
              <w:adjustRightInd w:val="0"/>
              <w:snapToGrid w:val="0"/>
              <w:rPr>
                <w:rFonts w:ascii="宋体" w:hAnsi="宋体"/>
                <w:kern w:val="0"/>
                <w:szCs w:val="21"/>
              </w:rPr>
            </w:pPr>
            <w:r w:rsidRPr="00180773">
              <w:rPr>
                <w:rFonts w:ascii="宋体" w:hAnsi="宋体" w:hint="eastAsia"/>
                <w:kern w:val="0"/>
                <w:szCs w:val="21"/>
              </w:rPr>
              <w:t>烟草化学、有机化学、分析化学（热分析、色谱分析方向）等相关专业</w:t>
            </w:r>
          </w:p>
        </w:tc>
        <w:tc>
          <w:tcPr>
            <w:tcW w:w="1283" w:type="dxa"/>
            <w:vMerge/>
            <w:shd w:val="clear" w:color="auto" w:fill="auto"/>
            <w:vAlign w:val="center"/>
          </w:tcPr>
          <w:p w:rsidR="00BD2865" w:rsidRPr="00180773" w:rsidRDefault="00BD2865" w:rsidP="00013E6D">
            <w:pPr>
              <w:adjustRightInd w:val="0"/>
              <w:snapToGrid w:val="0"/>
              <w:jc w:val="center"/>
              <w:rPr>
                <w:rFonts w:ascii="宋体" w:hAnsi="宋体"/>
                <w:kern w:val="0"/>
                <w:szCs w:val="21"/>
              </w:rPr>
            </w:pPr>
          </w:p>
        </w:tc>
        <w:tc>
          <w:tcPr>
            <w:tcW w:w="1002" w:type="dxa"/>
            <w:shd w:val="clear" w:color="auto" w:fill="auto"/>
            <w:vAlign w:val="center"/>
          </w:tcPr>
          <w:p w:rsidR="00BD2865" w:rsidRPr="00180773" w:rsidRDefault="00BD2865" w:rsidP="00013E6D">
            <w:pPr>
              <w:adjustRightInd w:val="0"/>
              <w:snapToGrid w:val="0"/>
              <w:jc w:val="center"/>
              <w:rPr>
                <w:rFonts w:ascii="宋体" w:hAnsi="宋体"/>
                <w:kern w:val="0"/>
                <w:szCs w:val="21"/>
              </w:rPr>
            </w:pPr>
            <w:r w:rsidRPr="00180773">
              <w:rPr>
                <w:rFonts w:ascii="宋体" w:hAnsi="宋体" w:hint="eastAsia"/>
                <w:kern w:val="0"/>
                <w:szCs w:val="21"/>
              </w:rPr>
              <w:t>2</w:t>
            </w:r>
          </w:p>
        </w:tc>
        <w:tc>
          <w:tcPr>
            <w:tcW w:w="1266" w:type="dxa"/>
            <w:shd w:val="clear" w:color="auto" w:fill="auto"/>
            <w:vAlign w:val="center"/>
          </w:tcPr>
          <w:p w:rsidR="00BD2865" w:rsidRPr="00180773" w:rsidRDefault="00BD2865" w:rsidP="00013E6D">
            <w:pPr>
              <w:jc w:val="center"/>
              <w:rPr>
                <w:rFonts w:ascii="宋体" w:hAnsi="宋体"/>
                <w:color w:val="000000"/>
                <w:szCs w:val="21"/>
              </w:rPr>
            </w:pPr>
          </w:p>
        </w:tc>
      </w:tr>
      <w:tr w:rsidR="00BD2865" w:rsidRPr="00180773" w:rsidTr="00013E6D">
        <w:trPr>
          <w:cantSplit/>
          <w:trHeight w:val="678"/>
          <w:jc w:val="center"/>
        </w:trPr>
        <w:tc>
          <w:tcPr>
            <w:tcW w:w="709" w:type="dxa"/>
            <w:vMerge/>
            <w:shd w:val="clear" w:color="auto" w:fill="auto"/>
            <w:vAlign w:val="center"/>
          </w:tcPr>
          <w:p w:rsidR="00BD2865" w:rsidRPr="00180773" w:rsidRDefault="00BD2865" w:rsidP="00013E6D">
            <w:pPr>
              <w:jc w:val="center"/>
              <w:rPr>
                <w:rFonts w:ascii="宋体" w:hAnsi="宋体"/>
                <w:kern w:val="0"/>
                <w:szCs w:val="21"/>
              </w:rPr>
            </w:pPr>
          </w:p>
        </w:tc>
        <w:tc>
          <w:tcPr>
            <w:tcW w:w="1391" w:type="dxa"/>
            <w:vMerge/>
            <w:shd w:val="clear" w:color="auto" w:fill="auto"/>
            <w:vAlign w:val="center"/>
          </w:tcPr>
          <w:p w:rsidR="00BD2865" w:rsidRPr="00180773" w:rsidRDefault="00BD2865" w:rsidP="00013E6D">
            <w:pPr>
              <w:adjustRightInd w:val="0"/>
              <w:snapToGrid w:val="0"/>
              <w:jc w:val="center"/>
              <w:rPr>
                <w:rFonts w:ascii="宋体" w:hAnsi="宋体"/>
                <w:kern w:val="0"/>
                <w:szCs w:val="21"/>
              </w:rPr>
            </w:pPr>
          </w:p>
        </w:tc>
        <w:tc>
          <w:tcPr>
            <w:tcW w:w="1239" w:type="dxa"/>
            <w:shd w:val="clear" w:color="auto" w:fill="auto"/>
            <w:vAlign w:val="center"/>
          </w:tcPr>
          <w:p w:rsidR="00BD2865" w:rsidRPr="00180773" w:rsidRDefault="00BD2865" w:rsidP="00013E6D">
            <w:pPr>
              <w:adjustRightInd w:val="0"/>
              <w:snapToGrid w:val="0"/>
              <w:jc w:val="left"/>
              <w:rPr>
                <w:rFonts w:ascii="宋体" w:hAnsi="宋体"/>
                <w:kern w:val="0"/>
                <w:szCs w:val="21"/>
              </w:rPr>
            </w:pPr>
            <w:r>
              <w:rPr>
                <w:rFonts w:ascii="宋体" w:hAnsi="宋体" w:hint="eastAsia"/>
                <w:kern w:val="0"/>
                <w:szCs w:val="21"/>
              </w:rPr>
              <w:t>商标设计</w:t>
            </w:r>
          </w:p>
        </w:tc>
        <w:tc>
          <w:tcPr>
            <w:tcW w:w="3678" w:type="dxa"/>
            <w:shd w:val="clear" w:color="auto" w:fill="auto"/>
            <w:vAlign w:val="center"/>
          </w:tcPr>
          <w:p w:rsidR="00BD2865" w:rsidRPr="00180773" w:rsidRDefault="00BD2865" w:rsidP="00013E6D">
            <w:pPr>
              <w:adjustRightInd w:val="0"/>
              <w:snapToGrid w:val="0"/>
              <w:rPr>
                <w:rFonts w:ascii="宋体" w:hAnsi="宋体"/>
                <w:kern w:val="0"/>
                <w:szCs w:val="21"/>
              </w:rPr>
            </w:pPr>
            <w:proofErr w:type="gramStart"/>
            <w:r>
              <w:rPr>
                <w:rFonts w:ascii="宋体" w:hAnsi="宋体" w:hint="eastAsia"/>
                <w:kern w:val="0"/>
                <w:szCs w:val="21"/>
              </w:rPr>
              <w:t>设计学类</w:t>
            </w:r>
            <w:proofErr w:type="gramEnd"/>
          </w:p>
        </w:tc>
        <w:tc>
          <w:tcPr>
            <w:tcW w:w="1283" w:type="dxa"/>
            <w:shd w:val="clear" w:color="auto" w:fill="auto"/>
            <w:vAlign w:val="center"/>
          </w:tcPr>
          <w:p w:rsidR="00BD2865" w:rsidRPr="00180773" w:rsidRDefault="00BD2865" w:rsidP="00013E6D">
            <w:pPr>
              <w:adjustRightInd w:val="0"/>
              <w:snapToGrid w:val="0"/>
              <w:jc w:val="center"/>
              <w:rPr>
                <w:rFonts w:ascii="宋体" w:hAnsi="宋体"/>
                <w:kern w:val="0"/>
                <w:szCs w:val="21"/>
              </w:rPr>
            </w:pPr>
            <w:r>
              <w:rPr>
                <w:rFonts w:ascii="宋体" w:hAnsi="宋体" w:hint="eastAsia"/>
                <w:kern w:val="0"/>
                <w:szCs w:val="21"/>
              </w:rPr>
              <w:t>大学本科及以上</w:t>
            </w:r>
          </w:p>
        </w:tc>
        <w:tc>
          <w:tcPr>
            <w:tcW w:w="1002" w:type="dxa"/>
            <w:shd w:val="clear" w:color="auto" w:fill="auto"/>
            <w:vAlign w:val="center"/>
          </w:tcPr>
          <w:p w:rsidR="00BD2865" w:rsidRPr="00180773" w:rsidRDefault="00BD2865" w:rsidP="00013E6D">
            <w:pPr>
              <w:adjustRightInd w:val="0"/>
              <w:snapToGrid w:val="0"/>
              <w:jc w:val="center"/>
              <w:rPr>
                <w:rFonts w:ascii="宋体" w:hAnsi="宋体"/>
                <w:kern w:val="0"/>
                <w:szCs w:val="21"/>
              </w:rPr>
            </w:pPr>
            <w:r>
              <w:rPr>
                <w:rFonts w:ascii="宋体" w:hAnsi="宋体" w:hint="eastAsia"/>
                <w:kern w:val="0"/>
                <w:szCs w:val="21"/>
              </w:rPr>
              <w:t>1</w:t>
            </w:r>
          </w:p>
        </w:tc>
        <w:tc>
          <w:tcPr>
            <w:tcW w:w="1266" w:type="dxa"/>
            <w:shd w:val="clear" w:color="auto" w:fill="auto"/>
            <w:vAlign w:val="center"/>
          </w:tcPr>
          <w:p w:rsidR="00BD2865" w:rsidRPr="00180773" w:rsidRDefault="00BD2865" w:rsidP="00013E6D">
            <w:pPr>
              <w:jc w:val="center"/>
              <w:rPr>
                <w:rFonts w:ascii="宋体" w:hAnsi="宋体"/>
                <w:color w:val="000000"/>
                <w:szCs w:val="21"/>
              </w:rPr>
            </w:pPr>
          </w:p>
        </w:tc>
      </w:tr>
      <w:tr w:rsidR="00BD2865" w:rsidRPr="00180773" w:rsidTr="00BD2865">
        <w:trPr>
          <w:cantSplit/>
          <w:trHeight w:val="1204"/>
          <w:jc w:val="center"/>
        </w:trPr>
        <w:tc>
          <w:tcPr>
            <w:tcW w:w="709" w:type="dxa"/>
            <w:vMerge/>
            <w:shd w:val="clear" w:color="auto" w:fill="auto"/>
            <w:vAlign w:val="center"/>
          </w:tcPr>
          <w:p w:rsidR="00BD2865" w:rsidRPr="00180773" w:rsidRDefault="00BD2865" w:rsidP="00013E6D">
            <w:pPr>
              <w:jc w:val="center"/>
              <w:rPr>
                <w:rFonts w:ascii="宋体" w:hAnsi="宋体"/>
                <w:kern w:val="0"/>
                <w:szCs w:val="21"/>
              </w:rPr>
            </w:pPr>
          </w:p>
        </w:tc>
        <w:tc>
          <w:tcPr>
            <w:tcW w:w="1391" w:type="dxa"/>
            <w:vMerge/>
            <w:shd w:val="clear" w:color="auto" w:fill="auto"/>
            <w:vAlign w:val="center"/>
          </w:tcPr>
          <w:p w:rsidR="00BD2865" w:rsidRPr="00180773" w:rsidRDefault="00BD2865" w:rsidP="00013E6D">
            <w:pPr>
              <w:adjustRightInd w:val="0"/>
              <w:snapToGrid w:val="0"/>
              <w:jc w:val="center"/>
              <w:rPr>
                <w:rFonts w:ascii="宋体" w:hAnsi="宋体"/>
                <w:kern w:val="0"/>
                <w:szCs w:val="21"/>
              </w:rPr>
            </w:pPr>
          </w:p>
        </w:tc>
        <w:tc>
          <w:tcPr>
            <w:tcW w:w="1239" w:type="dxa"/>
            <w:shd w:val="clear" w:color="auto" w:fill="auto"/>
            <w:vAlign w:val="center"/>
          </w:tcPr>
          <w:p w:rsidR="00BD2865" w:rsidRPr="00180773" w:rsidRDefault="00BD2865" w:rsidP="00013E6D">
            <w:pPr>
              <w:adjustRightInd w:val="0"/>
              <w:snapToGrid w:val="0"/>
              <w:jc w:val="left"/>
              <w:rPr>
                <w:rFonts w:ascii="宋体" w:hAnsi="宋体"/>
                <w:kern w:val="0"/>
                <w:szCs w:val="21"/>
              </w:rPr>
            </w:pPr>
            <w:r w:rsidRPr="00180773">
              <w:rPr>
                <w:rFonts w:ascii="宋体" w:hAnsi="宋体" w:hint="eastAsia"/>
                <w:kern w:val="0"/>
                <w:szCs w:val="21"/>
              </w:rPr>
              <w:t>信息化、智能化研究</w:t>
            </w:r>
          </w:p>
        </w:tc>
        <w:tc>
          <w:tcPr>
            <w:tcW w:w="3678" w:type="dxa"/>
            <w:shd w:val="clear" w:color="auto" w:fill="auto"/>
            <w:vAlign w:val="center"/>
          </w:tcPr>
          <w:p w:rsidR="00BD2865" w:rsidRPr="00180773" w:rsidRDefault="00BD2865" w:rsidP="00013E6D">
            <w:pPr>
              <w:adjustRightInd w:val="0"/>
              <w:snapToGrid w:val="0"/>
              <w:rPr>
                <w:rFonts w:ascii="宋体" w:hAnsi="宋体"/>
                <w:kern w:val="0"/>
                <w:szCs w:val="21"/>
              </w:rPr>
            </w:pPr>
            <w:r w:rsidRPr="00180773">
              <w:rPr>
                <w:rFonts w:ascii="宋体" w:hAnsi="宋体" w:hint="eastAsia"/>
                <w:kern w:val="0"/>
                <w:szCs w:val="21"/>
              </w:rPr>
              <w:t>计算机与科学技术、软件工程、信息安全、网络工程、数据科学与大数据技术、物联网工程、智能科学与技术等相关专业</w:t>
            </w:r>
          </w:p>
        </w:tc>
        <w:tc>
          <w:tcPr>
            <w:tcW w:w="1283" w:type="dxa"/>
            <w:shd w:val="clear" w:color="auto" w:fill="auto"/>
            <w:vAlign w:val="center"/>
          </w:tcPr>
          <w:p w:rsidR="00BD2865" w:rsidRPr="00180773" w:rsidRDefault="00BD2865" w:rsidP="00013E6D">
            <w:pPr>
              <w:adjustRightInd w:val="0"/>
              <w:snapToGrid w:val="0"/>
              <w:jc w:val="center"/>
              <w:rPr>
                <w:rFonts w:ascii="宋体" w:hAnsi="宋体"/>
                <w:kern w:val="0"/>
                <w:szCs w:val="21"/>
              </w:rPr>
            </w:pPr>
            <w:r w:rsidRPr="00180773">
              <w:rPr>
                <w:rFonts w:ascii="宋体" w:hAnsi="宋体" w:hint="eastAsia"/>
                <w:kern w:val="0"/>
                <w:szCs w:val="21"/>
              </w:rPr>
              <w:t>博士研究生</w:t>
            </w:r>
          </w:p>
        </w:tc>
        <w:tc>
          <w:tcPr>
            <w:tcW w:w="1002" w:type="dxa"/>
            <w:shd w:val="clear" w:color="auto" w:fill="auto"/>
            <w:vAlign w:val="center"/>
          </w:tcPr>
          <w:p w:rsidR="00BD2865" w:rsidRPr="00180773" w:rsidRDefault="00BD2865" w:rsidP="00013E6D">
            <w:pPr>
              <w:adjustRightInd w:val="0"/>
              <w:snapToGrid w:val="0"/>
              <w:jc w:val="center"/>
              <w:rPr>
                <w:rFonts w:ascii="宋体" w:hAnsi="宋体"/>
                <w:kern w:val="0"/>
                <w:szCs w:val="21"/>
              </w:rPr>
            </w:pPr>
            <w:r w:rsidRPr="00180773">
              <w:rPr>
                <w:rFonts w:ascii="宋体" w:hAnsi="宋体" w:hint="eastAsia"/>
                <w:kern w:val="0"/>
                <w:szCs w:val="21"/>
              </w:rPr>
              <w:t>1</w:t>
            </w:r>
          </w:p>
        </w:tc>
        <w:tc>
          <w:tcPr>
            <w:tcW w:w="1266" w:type="dxa"/>
            <w:shd w:val="clear" w:color="auto" w:fill="auto"/>
            <w:vAlign w:val="center"/>
          </w:tcPr>
          <w:p w:rsidR="00BD2865" w:rsidRPr="00180773" w:rsidRDefault="00BD2865" w:rsidP="00013E6D">
            <w:pPr>
              <w:jc w:val="center"/>
              <w:rPr>
                <w:rFonts w:ascii="宋体" w:hAnsi="宋体"/>
                <w:color w:val="000000"/>
                <w:szCs w:val="21"/>
              </w:rPr>
            </w:pPr>
          </w:p>
        </w:tc>
      </w:tr>
      <w:tr w:rsidR="00BD2865" w:rsidRPr="00180773" w:rsidTr="00013E6D">
        <w:trPr>
          <w:cantSplit/>
          <w:trHeight w:val="837"/>
          <w:jc w:val="center"/>
        </w:trPr>
        <w:tc>
          <w:tcPr>
            <w:tcW w:w="709" w:type="dxa"/>
            <w:vMerge/>
            <w:shd w:val="clear" w:color="auto" w:fill="auto"/>
            <w:vAlign w:val="center"/>
          </w:tcPr>
          <w:p w:rsidR="00BD2865" w:rsidRPr="00180773" w:rsidRDefault="00BD2865" w:rsidP="00013E6D">
            <w:pPr>
              <w:jc w:val="center"/>
              <w:rPr>
                <w:rFonts w:ascii="宋体" w:hAnsi="宋体"/>
                <w:szCs w:val="21"/>
              </w:rPr>
            </w:pPr>
          </w:p>
        </w:tc>
        <w:tc>
          <w:tcPr>
            <w:tcW w:w="1391" w:type="dxa"/>
            <w:vMerge w:val="restart"/>
            <w:shd w:val="clear" w:color="auto" w:fill="auto"/>
            <w:vAlign w:val="center"/>
          </w:tcPr>
          <w:p w:rsidR="00BD2865" w:rsidRPr="00180773" w:rsidRDefault="00BD2865" w:rsidP="00013E6D">
            <w:pPr>
              <w:adjustRightInd w:val="0"/>
              <w:snapToGrid w:val="0"/>
              <w:jc w:val="center"/>
              <w:rPr>
                <w:rFonts w:ascii="宋体" w:hAnsi="宋体"/>
                <w:szCs w:val="21"/>
              </w:rPr>
            </w:pPr>
            <w:r w:rsidRPr="005E53E3">
              <w:rPr>
                <w:rFonts w:ascii="宋体" w:hAnsi="宋体" w:hint="eastAsia"/>
                <w:kern w:val="0"/>
                <w:szCs w:val="21"/>
              </w:rPr>
              <w:t>生产操作类</w:t>
            </w:r>
          </w:p>
        </w:tc>
        <w:tc>
          <w:tcPr>
            <w:tcW w:w="1239" w:type="dxa"/>
            <w:shd w:val="clear" w:color="auto" w:fill="auto"/>
            <w:vAlign w:val="center"/>
          </w:tcPr>
          <w:p w:rsidR="00BD2865" w:rsidRPr="00180773" w:rsidRDefault="00BD2865" w:rsidP="00013E6D">
            <w:pPr>
              <w:snapToGrid w:val="0"/>
              <w:jc w:val="center"/>
              <w:rPr>
                <w:rFonts w:ascii="宋体" w:hAnsi="宋体"/>
                <w:szCs w:val="21"/>
              </w:rPr>
            </w:pPr>
            <w:r w:rsidRPr="00180773">
              <w:rPr>
                <w:rFonts w:ascii="宋体" w:hAnsi="宋体" w:hint="eastAsia"/>
                <w:szCs w:val="21"/>
              </w:rPr>
              <w:t>机械</w:t>
            </w:r>
          </w:p>
        </w:tc>
        <w:tc>
          <w:tcPr>
            <w:tcW w:w="3678" w:type="dxa"/>
            <w:shd w:val="clear" w:color="auto" w:fill="auto"/>
            <w:vAlign w:val="center"/>
          </w:tcPr>
          <w:p w:rsidR="00BD2865" w:rsidRPr="00180773" w:rsidRDefault="00BD2865" w:rsidP="00013E6D">
            <w:pPr>
              <w:snapToGrid w:val="0"/>
              <w:jc w:val="left"/>
              <w:rPr>
                <w:rFonts w:ascii="宋体" w:hAnsi="宋体"/>
                <w:szCs w:val="21"/>
              </w:rPr>
            </w:pPr>
            <w:r w:rsidRPr="00180773">
              <w:rPr>
                <w:rFonts w:ascii="宋体" w:hAnsi="宋体" w:hint="eastAsia"/>
                <w:szCs w:val="21"/>
              </w:rPr>
              <w:t>机械类、物流管理与工程类、工业工程类、安全科学与工程类</w:t>
            </w:r>
          </w:p>
        </w:tc>
        <w:tc>
          <w:tcPr>
            <w:tcW w:w="1283" w:type="dxa"/>
            <w:vMerge w:val="restart"/>
            <w:shd w:val="clear" w:color="auto" w:fill="auto"/>
            <w:vAlign w:val="center"/>
          </w:tcPr>
          <w:p w:rsidR="00BD2865" w:rsidRPr="00180773" w:rsidRDefault="00BD2865" w:rsidP="00013E6D">
            <w:pPr>
              <w:snapToGrid w:val="0"/>
              <w:jc w:val="center"/>
              <w:rPr>
                <w:rFonts w:ascii="宋体" w:hAnsi="宋体"/>
                <w:szCs w:val="21"/>
              </w:rPr>
            </w:pPr>
            <w:r w:rsidRPr="00180773">
              <w:rPr>
                <w:rFonts w:ascii="宋体" w:hAnsi="宋体" w:hint="eastAsia"/>
                <w:szCs w:val="21"/>
              </w:rPr>
              <w:t>大学本科及以上</w:t>
            </w:r>
          </w:p>
        </w:tc>
        <w:tc>
          <w:tcPr>
            <w:tcW w:w="1002" w:type="dxa"/>
            <w:shd w:val="clear" w:color="auto" w:fill="auto"/>
            <w:vAlign w:val="center"/>
          </w:tcPr>
          <w:p w:rsidR="00BD2865" w:rsidRPr="00180773" w:rsidRDefault="00BD2865" w:rsidP="00013E6D">
            <w:pPr>
              <w:jc w:val="center"/>
              <w:rPr>
                <w:rFonts w:ascii="宋体" w:hAnsi="宋体"/>
                <w:szCs w:val="21"/>
              </w:rPr>
            </w:pPr>
            <w:r w:rsidRPr="00180773">
              <w:rPr>
                <w:rFonts w:ascii="宋体" w:hAnsi="宋体" w:hint="eastAsia"/>
                <w:szCs w:val="21"/>
              </w:rPr>
              <w:t>20</w:t>
            </w:r>
          </w:p>
        </w:tc>
        <w:tc>
          <w:tcPr>
            <w:tcW w:w="1266" w:type="dxa"/>
            <w:shd w:val="clear" w:color="auto" w:fill="auto"/>
            <w:vAlign w:val="center"/>
          </w:tcPr>
          <w:p w:rsidR="00BD2865" w:rsidRPr="00180773" w:rsidRDefault="00BD2865" w:rsidP="00013E6D">
            <w:pPr>
              <w:snapToGrid w:val="0"/>
              <w:jc w:val="center"/>
              <w:rPr>
                <w:rFonts w:ascii="宋体" w:hAnsi="宋体"/>
                <w:color w:val="C00000"/>
                <w:szCs w:val="21"/>
              </w:rPr>
            </w:pPr>
          </w:p>
        </w:tc>
      </w:tr>
      <w:tr w:rsidR="00BD2865" w:rsidRPr="00180773" w:rsidTr="00BD2865">
        <w:trPr>
          <w:cantSplit/>
          <w:trHeight w:val="692"/>
          <w:jc w:val="center"/>
        </w:trPr>
        <w:tc>
          <w:tcPr>
            <w:tcW w:w="709" w:type="dxa"/>
            <w:vMerge/>
            <w:shd w:val="clear" w:color="auto" w:fill="auto"/>
            <w:vAlign w:val="center"/>
          </w:tcPr>
          <w:p w:rsidR="00BD2865" w:rsidRPr="00180773" w:rsidRDefault="00BD2865" w:rsidP="00013E6D">
            <w:pPr>
              <w:jc w:val="center"/>
              <w:rPr>
                <w:rFonts w:ascii="宋体" w:hAnsi="宋体"/>
                <w:szCs w:val="21"/>
              </w:rPr>
            </w:pPr>
          </w:p>
        </w:tc>
        <w:tc>
          <w:tcPr>
            <w:tcW w:w="1391" w:type="dxa"/>
            <w:vMerge/>
            <w:shd w:val="clear" w:color="auto" w:fill="auto"/>
            <w:vAlign w:val="center"/>
          </w:tcPr>
          <w:p w:rsidR="00BD2865" w:rsidRPr="00180773" w:rsidRDefault="00BD2865" w:rsidP="00013E6D">
            <w:pPr>
              <w:jc w:val="center"/>
              <w:rPr>
                <w:rFonts w:ascii="宋体" w:hAnsi="宋体"/>
                <w:szCs w:val="21"/>
              </w:rPr>
            </w:pPr>
          </w:p>
        </w:tc>
        <w:tc>
          <w:tcPr>
            <w:tcW w:w="1239" w:type="dxa"/>
            <w:shd w:val="clear" w:color="auto" w:fill="auto"/>
            <w:vAlign w:val="center"/>
          </w:tcPr>
          <w:p w:rsidR="00BD2865" w:rsidRPr="00180773" w:rsidRDefault="00BD2865" w:rsidP="00013E6D">
            <w:pPr>
              <w:snapToGrid w:val="0"/>
              <w:jc w:val="center"/>
              <w:rPr>
                <w:rFonts w:ascii="宋体" w:hAnsi="宋体"/>
                <w:szCs w:val="21"/>
              </w:rPr>
            </w:pPr>
            <w:r w:rsidRPr="00180773">
              <w:rPr>
                <w:rFonts w:ascii="宋体" w:hAnsi="宋体" w:hint="eastAsia"/>
                <w:szCs w:val="21"/>
              </w:rPr>
              <w:t>电气</w:t>
            </w:r>
          </w:p>
        </w:tc>
        <w:tc>
          <w:tcPr>
            <w:tcW w:w="3678" w:type="dxa"/>
            <w:shd w:val="clear" w:color="auto" w:fill="auto"/>
            <w:vAlign w:val="center"/>
          </w:tcPr>
          <w:p w:rsidR="00BD2865" w:rsidRPr="00180773" w:rsidRDefault="00BD2865" w:rsidP="00013E6D">
            <w:pPr>
              <w:snapToGrid w:val="0"/>
              <w:jc w:val="left"/>
              <w:rPr>
                <w:rFonts w:ascii="宋体" w:hAnsi="宋体"/>
                <w:szCs w:val="21"/>
              </w:rPr>
            </w:pPr>
            <w:r w:rsidRPr="00180773">
              <w:rPr>
                <w:rFonts w:ascii="宋体" w:hAnsi="宋体" w:hint="eastAsia"/>
                <w:szCs w:val="21"/>
              </w:rPr>
              <w:t>电气类、仪器类、自动化类、电子信息类</w:t>
            </w:r>
          </w:p>
        </w:tc>
        <w:tc>
          <w:tcPr>
            <w:tcW w:w="1283" w:type="dxa"/>
            <w:vMerge/>
            <w:shd w:val="clear" w:color="auto" w:fill="auto"/>
            <w:vAlign w:val="center"/>
          </w:tcPr>
          <w:p w:rsidR="00BD2865" w:rsidRPr="00180773" w:rsidRDefault="00BD2865" w:rsidP="00013E6D">
            <w:pPr>
              <w:snapToGrid w:val="0"/>
              <w:jc w:val="center"/>
              <w:rPr>
                <w:rFonts w:ascii="宋体" w:hAnsi="宋体"/>
                <w:szCs w:val="21"/>
              </w:rPr>
            </w:pPr>
          </w:p>
        </w:tc>
        <w:tc>
          <w:tcPr>
            <w:tcW w:w="1002" w:type="dxa"/>
            <w:shd w:val="clear" w:color="auto" w:fill="auto"/>
            <w:vAlign w:val="center"/>
          </w:tcPr>
          <w:p w:rsidR="00BD2865" w:rsidRPr="00180773" w:rsidRDefault="00BD2865" w:rsidP="00013E6D">
            <w:pPr>
              <w:jc w:val="center"/>
              <w:rPr>
                <w:rFonts w:ascii="宋体" w:hAnsi="宋体"/>
                <w:szCs w:val="21"/>
              </w:rPr>
            </w:pPr>
            <w:r w:rsidRPr="00180773">
              <w:rPr>
                <w:rFonts w:ascii="宋体" w:hAnsi="宋体"/>
                <w:szCs w:val="21"/>
              </w:rPr>
              <w:t>15</w:t>
            </w:r>
          </w:p>
        </w:tc>
        <w:tc>
          <w:tcPr>
            <w:tcW w:w="1266" w:type="dxa"/>
            <w:shd w:val="clear" w:color="auto" w:fill="auto"/>
            <w:vAlign w:val="center"/>
          </w:tcPr>
          <w:p w:rsidR="00BD2865" w:rsidRPr="00180773" w:rsidRDefault="00BD2865" w:rsidP="00013E6D">
            <w:pPr>
              <w:snapToGrid w:val="0"/>
              <w:jc w:val="left"/>
              <w:rPr>
                <w:rFonts w:ascii="宋体" w:hAnsi="宋体"/>
                <w:color w:val="C00000"/>
                <w:szCs w:val="21"/>
              </w:rPr>
            </w:pPr>
          </w:p>
        </w:tc>
      </w:tr>
      <w:tr w:rsidR="00BD2865" w:rsidRPr="00180773" w:rsidTr="00013E6D">
        <w:trPr>
          <w:cantSplit/>
          <w:trHeight w:val="574"/>
          <w:jc w:val="center"/>
        </w:trPr>
        <w:tc>
          <w:tcPr>
            <w:tcW w:w="709" w:type="dxa"/>
            <w:vMerge/>
            <w:shd w:val="clear" w:color="auto" w:fill="auto"/>
            <w:vAlign w:val="center"/>
          </w:tcPr>
          <w:p w:rsidR="00BD2865" w:rsidRPr="00180773" w:rsidRDefault="00BD2865" w:rsidP="00013E6D">
            <w:pPr>
              <w:jc w:val="center"/>
              <w:rPr>
                <w:rFonts w:ascii="宋体" w:hAnsi="宋体"/>
                <w:szCs w:val="21"/>
              </w:rPr>
            </w:pPr>
          </w:p>
        </w:tc>
        <w:tc>
          <w:tcPr>
            <w:tcW w:w="1391" w:type="dxa"/>
            <w:vMerge/>
            <w:shd w:val="clear" w:color="auto" w:fill="auto"/>
            <w:vAlign w:val="center"/>
          </w:tcPr>
          <w:p w:rsidR="00BD2865" w:rsidRPr="00180773" w:rsidRDefault="00BD2865" w:rsidP="00013E6D">
            <w:pPr>
              <w:jc w:val="center"/>
              <w:rPr>
                <w:rFonts w:ascii="宋体" w:hAnsi="宋体"/>
                <w:szCs w:val="21"/>
              </w:rPr>
            </w:pPr>
          </w:p>
        </w:tc>
        <w:tc>
          <w:tcPr>
            <w:tcW w:w="1239" w:type="dxa"/>
            <w:shd w:val="clear" w:color="auto" w:fill="auto"/>
            <w:vAlign w:val="center"/>
          </w:tcPr>
          <w:p w:rsidR="00BD2865" w:rsidRPr="00180773" w:rsidRDefault="00BD2865" w:rsidP="00013E6D">
            <w:pPr>
              <w:snapToGrid w:val="0"/>
              <w:jc w:val="center"/>
              <w:rPr>
                <w:rFonts w:ascii="宋体" w:hAnsi="宋体"/>
                <w:szCs w:val="21"/>
              </w:rPr>
            </w:pPr>
            <w:r w:rsidRPr="00180773">
              <w:rPr>
                <w:rFonts w:ascii="宋体" w:hAnsi="宋体" w:hint="eastAsia"/>
                <w:szCs w:val="21"/>
              </w:rPr>
              <w:t>计算机</w:t>
            </w:r>
          </w:p>
        </w:tc>
        <w:tc>
          <w:tcPr>
            <w:tcW w:w="3678" w:type="dxa"/>
            <w:shd w:val="clear" w:color="auto" w:fill="auto"/>
            <w:vAlign w:val="center"/>
          </w:tcPr>
          <w:p w:rsidR="00BD2865" w:rsidRPr="00180773" w:rsidRDefault="00BD2865" w:rsidP="00013E6D">
            <w:pPr>
              <w:snapToGrid w:val="0"/>
              <w:jc w:val="left"/>
              <w:rPr>
                <w:rFonts w:ascii="宋体" w:hAnsi="宋体"/>
                <w:szCs w:val="21"/>
              </w:rPr>
            </w:pPr>
            <w:r w:rsidRPr="00180773">
              <w:rPr>
                <w:rFonts w:ascii="宋体" w:hAnsi="宋体" w:hint="eastAsia"/>
                <w:szCs w:val="21"/>
              </w:rPr>
              <w:t>计算机类</w:t>
            </w:r>
          </w:p>
        </w:tc>
        <w:tc>
          <w:tcPr>
            <w:tcW w:w="1283" w:type="dxa"/>
            <w:vMerge/>
            <w:shd w:val="clear" w:color="auto" w:fill="auto"/>
            <w:vAlign w:val="center"/>
          </w:tcPr>
          <w:p w:rsidR="00BD2865" w:rsidRPr="00180773" w:rsidRDefault="00BD2865" w:rsidP="00013E6D">
            <w:pPr>
              <w:snapToGrid w:val="0"/>
              <w:jc w:val="center"/>
              <w:rPr>
                <w:rFonts w:ascii="宋体" w:hAnsi="宋体"/>
                <w:color w:val="C00000"/>
                <w:szCs w:val="21"/>
              </w:rPr>
            </w:pPr>
          </w:p>
        </w:tc>
        <w:tc>
          <w:tcPr>
            <w:tcW w:w="1002" w:type="dxa"/>
            <w:shd w:val="clear" w:color="auto" w:fill="auto"/>
            <w:vAlign w:val="center"/>
          </w:tcPr>
          <w:p w:rsidR="00BD2865" w:rsidRPr="00180773" w:rsidRDefault="00BD2865" w:rsidP="00013E6D">
            <w:pPr>
              <w:jc w:val="center"/>
              <w:rPr>
                <w:rFonts w:ascii="宋体" w:hAnsi="宋体"/>
                <w:color w:val="C00000"/>
                <w:szCs w:val="21"/>
              </w:rPr>
            </w:pPr>
            <w:r w:rsidRPr="00180773">
              <w:rPr>
                <w:rFonts w:ascii="宋体" w:hAnsi="宋体" w:hint="eastAsia"/>
                <w:szCs w:val="21"/>
              </w:rPr>
              <w:t>13</w:t>
            </w:r>
          </w:p>
        </w:tc>
        <w:tc>
          <w:tcPr>
            <w:tcW w:w="1266" w:type="dxa"/>
            <w:shd w:val="clear" w:color="auto" w:fill="auto"/>
            <w:vAlign w:val="center"/>
          </w:tcPr>
          <w:p w:rsidR="00BD2865" w:rsidRPr="00180773" w:rsidRDefault="00BD2865" w:rsidP="00013E6D">
            <w:pPr>
              <w:jc w:val="center"/>
              <w:rPr>
                <w:rFonts w:ascii="宋体" w:hAnsi="宋体"/>
                <w:color w:val="C00000"/>
                <w:szCs w:val="21"/>
              </w:rPr>
            </w:pPr>
          </w:p>
        </w:tc>
      </w:tr>
      <w:tr w:rsidR="00BD2865" w:rsidRPr="00180773" w:rsidTr="00013E6D">
        <w:trPr>
          <w:cantSplit/>
          <w:trHeight w:val="574"/>
          <w:jc w:val="center"/>
        </w:trPr>
        <w:tc>
          <w:tcPr>
            <w:tcW w:w="709" w:type="dxa"/>
            <w:vMerge/>
            <w:shd w:val="clear" w:color="auto" w:fill="auto"/>
            <w:vAlign w:val="center"/>
          </w:tcPr>
          <w:p w:rsidR="00BD2865" w:rsidRPr="00180773" w:rsidRDefault="00BD2865" w:rsidP="00013E6D">
            <w:pPr>
              <w:jc w:val="center"/>
              <w:rPr>
                <w:rFonts w:ascii="宋体" w:hAnsi="宋体"/>
                <w:szCs w:val="21"/>
              </w:rPr>
            </w:pPr>
          </w:p>
        </w:tc>
        <w:tc>
          <w:tcPr>
            <w:tcW w:w="1391" w:type="dxa"/>
            <w:vMerge/>
            <w:shd w:val="clear" w:color="auto" w:fill="auto"/>
            <w:vAlign w:val="center"/>
          </w:tcPr>
          <w:p w:rsidR="00BD2865" w:rsidRPr="00180773" w:rsidRDefault="00BD2865" w:rsidP="00013E6D">
            <w:pPr>
              <w:jc w:val="center"/>
              <w:rPr>
                <w:rFonts w:ascii="宋体" w:hAnsi="宋体"/>
                <w:szCs w:val="21"/>
              </w:rPr>
            </w:pPr>
          </w:p>
        </w:tc>
        <w:tc>
          <w:tcPr>
            <w:tcW w:w="1239" w:type="dxa"/>
            <w:shd w:val="clear" w:color="auto" w:fill="auto"/>
            <w:vAlign w:val="center"/>
          </w:tcPr>
          <w:p w:rsidR="00BD2865" w:rsidRPr="00180773" w:rsidRDefault="00BD2865" w:rsidP="00013E6D">
            <w:pPr>
              <w:snapToGrid w:val="0"/>
              <w:jc w:val="center"/>
              <w:rPr>
                <w:rFonts w:ascii="宋体" w:hAnsi="宋体"/>
                <w:szCs w:val="21"/>
              </w:rPr>
            </w:pPr>
            <w:r w:rsidRPr="00180773">
              <w:rPr>
                <w:rFonts w:ascii="宋体" w:hAnsi="宋体" w:hint="eastAsia"/>
                <w:szCs w:val="21"/>
              </w:rPr>
              <w:t>系统结构</w:t>
            </w:r>
          </w:p>
        </w:tc>
        <w:tc>
          <w:tcPr>
            <w:tcW w:w="3678" w:type="dxa"/>
            <w:shd w:val="clear" w:color="auto" w:fill="auto"/>
            <w:vAlign w:val="center"/>
          </w:tcPr>
          <w:p w:rsidR="00BD2865" w:rsidRPr="00180773" w:rsidRDefault="00BD2865" w:rsidP="00013E6D">
            <w:pPr>
              <w:snapToGrid w:val="0"/>
              <w:jc w:val="left"/>
              <w:rPr>
                <w:rFonts w:ascii="宋体" w:hAnsi="宋体"/>
                <w:szCs w:val="21"/>
              </w:rPr>
            </w:pPr>
            <w:r w:rsidRPr="00180773">
              <w:rPr>
                <w:rFonts w:ascii="宋体" w:hAnsi="宋体" w:hint="eastAsia"/>
                <w:szCs w:val="21"/>
              </w:rPr>
              <w:t>计算机系统结构专业</w:t>
            </w:r>
          </w:p>
        </w:tc>
        <w:tc>
          <w:tcPr>
            <w:tcW w:w="1283" w:type="dxa"/>
            <w:shd w:val="clear" w:color="auto" w:fill="auto"/>
            <w:vAlign w:val="center"/>
          </w:tcPr>
          <w:p w:rsidR="00BD2865" w:rsidRPr="00180773" w:rsidRDefault="00BD2865" w:rsidP="00013E6D">
            <w:pPr>
              <w:snapToGrid w:val="0"/>
              <w:jc w:val="center"/>
              <w:rPr>
                <w:rFonts w:ascii="宋体" w:hAnsi="宋体"/>
                <w:color w:val="C00000"/>
                <w:szCs w:val="21"/>
              </w:rPr>
            </w:pPr>
            <w:r w:rsidRPr="00180773">
              <w:rPr>
                <w:rFonts w:ascii="宋体" w:hAnsi="宋体" w:hint="eastAsia"/>
                <w:szCs w:val="21"/>
              </w:rPr>
              <w:t>硕士研究生</w:t>
            </w:r>
          </w:p>
        </w:tc>
        <w:tc>
          <w:tcPr>
            <w:tcW w:w="1002" w:type="dxa"/>
            <w:shd w:val="clear" w:color="auto" w:fill="auto"/>
            <w:vAlign w:val="center"/>
          </w:tcPr>
          <w:p w:rsidR="00BD2865" w:rsidRPr="00180773" w:rsidRDefault="00BD2865" w:rsidP="00013E6D">
            <w:pPr>
              <w:jc w:val="center"/>
              <w:rPr>
                <w:rFonts w:ascii="宋体" w:hAnsi="宋体"/>
                <w:szCs w:val="21"/>
              </w:rPr>
            </w:pPr>
            <w:r w:rsidRPr="00180773">
              <w:rPr>
                <w:rFonts w:ascii="宋体" w:hAnsi="宋体" w:hint="eastAsia"/>
                <w:szCs w:val="21"/>
              </w:rPr>
              <w:t>1</w:t>
            </w:r>
          </w:p>
        </w:tc>
        <w:tc>
          <w:tcPr>
            <w:tcW w:w="1266" w:type="dxa"/>
            <w:shd w:val="clear" w:color="auto" w:fill="auto"/>
            <w:vAlign w:val="center"/>
          </w:tcPr>
          <w:p w:rsidR="00BD2865" w:rsidRPr="00180773" w:rsidRDefault="00BD2865" w:rsidP="00013E6D">
            <w:pPr>
              <w:jc w:val="center"/>
              <w:rPr>
                <w:rFonts w:ascii="宋体" w:hAnsi="宋体"/>
                <w:color w:val="C00000"/>
                <w:szCs w:val="21"/>
              </w:rPr>
            </w:pPr>
          </w:p>
        </w:tc>
      </w:tr>
      <w:tr w:rsidR="00BD2865" w:rsidRPr="00180773" w:rsidTr="00BD2865">
        <w:trPr>
          <w:cantSplit/>
          <w:trHeight w:val="521"/>
          <w:jc w:val="center"/>
        </w:trPr>
        <w:tc>
          <w:tcPr>
            <w:tcW w:w="709" w:type="dxa"/>
            <w:vMerge/>
            <w:shd w:val="clear" w:color="auto" w:fill="auto"/>
            <w:vAlign w:val="center"/>
          </w:tcPr>
          <w:p w:rsidR="00BD2865" w:rsidRPr="00180773" w:rsidRDefault="00BD2865" w:rsidP="00013E6D">
            <w:pPr>
              <w:jc w:val="center"/>
              <w:rPr>
                <w:rFonts w:ascii="宋体" w:hAnsi="宋体"/>
                <w:szCs w:val="21"/>
              </w:rPr>
            </w:pPr>
          </w:p>
        </w:tc>
        <w:tc>
          <w:tcPr>
            <w:tcW w:w="1391" w:type="dxa"/>
            <w:vMerge/>
            <w:shd w:val="clear" w:color="auto" w:fill="auto"/>
            <w:vAlign w:val="center"/>
          </w:tcPr>
          <w:p w:rsidR="00BD2865" w:rsidRPr="00180773" w:rsidRDefault="00BD2865" w:rsidP="00013E6D">
            <w:pPr>
              <w:jc w:val="center"/>
              <w:rPr>
                <w:rFonts w:ascii="宋体" w:hAnsi="宋体"/>
                <w:szCs w:val="21"/>
              </w:rPr>
            </w:pPr>
          </w:p>
        </w:tc>
        <w:tc>
          <w:tcPr>
            <w:tcW w:w="1239" w:type="dxa"/>
            <w:shd w:val="clear" w:color="auto" w:fill="auto"/>
            <w:vAlign w:val="center"/>
          </w:tcPr>
          <w:p w:rsidR="00BD2865" w:rsidRPr="00180773" w:rsidRDefault="00BD2865" w:rsidP="00013E6D">
            <w:pPr>
              <w:snapToGrid w:val="0"/>
              <w:jc w:val="center"/>
              <w:rPr>
                <w:rFonts w:ascii="宋体" w:hAnsi="宋体"/>
                <w:szCs w:val="21"/>
              </w:rPr>
            </w:pPr>
            <w:r w:rsidRPr="00180773">
              <w:rPr>
                <w:rFonts w:ascii="宋体" w:hAnsi="宋体" w:hint="eastAsia"/>
                <w:szCs w:val="21"/>
              </w:rPr>
              <w:t>能源动力</w:t>
            </w:r>
          </w:p>
        </w:tc>
        <w:tc>
          <w:tcPr>
            <w:tcW w:w="3678" w:type="dxa"/>
            <w:shd w:val="clear" w:color="auto" w:fill="auto"/>
            <w:vAlign w:val="center"/>
          </w:tcPr>
          <w:p w:rsidR="00BD2865" w:rsidRPr="00180773" w:rsidRDefault="00BD2865" w:rsidP="00013E6D">
            <w:pPr>
              <w:snapToGrid w:val="0"/>
              <w:jc w:val="left"/>
              <w:rPr>
                <w:rFonts w:ascii="宋体" w:hAnsi="宋体"/>
                <w:szCs w:val="21"/>
              </w:rPr>
            </w:pPr>
            <w:r w:rsidRPr="00180773">
              <w:rPr>
                <w:rFonts w:ascii="宋体" w:hAnsi="宋体" w:hint="eastAsia"/>
                <w:szCs w:val="21"/>
              </w:rPr>
              <w:t>能源动力类</w:t>
            </w:r>
          </w:p>
        </w:tc>
        <w:tc>
          <w:tcPr>
            <w:tcW w:w="1283" w:type="dxa"/>
            <w:vMerge w:val="restart"/>
            <w:shd w:val="clear" w:color="auto" w:fill="auto"/>
            <w:vAlign w:val="center"/>
          </w:tcPr>
          <w:p w:rsidR="00BD2865" w:rsidRPr="00180773" w:rsidRDefault="00BD2865" w:rsidP="00013E6D">
            <w:pPr>
              <w:snapToGrid w:val="0"/>
              <w:jc w:val="center"/>
              <w:rPr>
                <w:rFonts w:ascii="宋体" w:hAnsi="宋体"/>
                <w:szCs w:val="21"/>
              </w:rPr>
            </w:pPr>
            <w:r w:rsidRPr="00180773">
              <w:rPr>
                <w:rFonts w:ascii="宋体" w:hAnsi="宋体" w:hint="eastAsia"/>
                <w:szCs w:val="21"/>
              </w:rPr>
              <w:t>大学本科及以上</w:t>
            </w:r>
          </w:p>
        </w:tc>
        <w:tc>
          <w:tcPr>
            <w:tcW w:w="1002" w:type="dxa"/>
            <w:shd w:val="clear" w:color="auto" w:fill="auto"/>
            <w:vAlign w:val="center"/>
          </w:tcPr>
          <w:p w:rsidR="00BD2865" w:rsidRPr="00180773" w:rsidRDefault="00BD2865" w:rsidP="00013E6D">
            <w:pPr>
              <w:jc w:val="center"/>
              <w:rPr>
                <w:rFonts w:ascii="宋体" w:hAnsi="宋体"/>
                <w:szCs w:val="21"/>
              </w:rPr>
            </w:pPr>
            <w:r w:rsidRPr="00180773">
              <w:rPr>
                <w:rFonts w:ascii="宋体" w:hAnsi="宋体" w:hint="eastAsia"/>
                <w:szCs w:val="21"/>
              </w:rPr>
              <w:t>2</w:t>
            </w:r>
          </w:p>
        </w:tc>
        <w:tc>
          <w:tcPr>
            <w:tcW w:w="1266" w:type="dxa"/>
            <w:shd w:val="clear" w:color="auto" w:fill="auto"/>
            <w:vAlign w:val="center"/>
          </w:tcPr>
          <w:p w:rsidR="00BD2865" w:rsidRPr="00180773" w:rsidRDefault="00BD2865" w:rsidP="00013E6D">
            <w:pPr>
              <w:jc w:val="center"/>
              <w:rPr>
                <w:rFonts w:ascii="宋体" w:hAnsi="宋体"/>
                <w:color w:val="C00000"/>
                <w:szCs w:val="21"/>
              </w:rPr>
            </w:pPr>
          </w:p>
        </w:tc>
      </w:tr>
      <w:tr w:rsidR="00BD2865" w:rsidRPr="00180773" w:rsidTr="00013E6D">
        <w:trPr>
          <w:cantSplit/>
          <w:trHeight w:val="560"/>
          <w:jc w:val="center"/>
        </w:trPr>
        <w:tc>
          <w:tcPr>
            <w:tcW w:w="709" w:type="dxa"/>
            <w:vMerge/>
            <w:shd w:val="clear" w:color="auto" w:fill="auto"/>
            <w:vAlign w:val="center"/>
          </w:tcPr>
          <w:p w:rsidR="00BD2865" w:rsidRPr="00180773" w:rsidRDefault="00BD2865" w:rsidP="00013E6D">
            <w:pPr>
              <w:jc w:val="center"/>
              <w:rPr>
                <w:rFonts w:ascii="宋体" w:hAnsi="宋体"/>
                <w:szCs w:val="21"/>
              </w:rPr>
            </w:pPr>
          </w:p>
        </w:tc>
        <w:tc>
          <w:tcPr>
            <w:tcW w:w="1391" w:type="dxa"/>
            <w:vMerge w:val="restart"/>
            <w:shd w:val="clear" w:color="auto" w:fill="auto"/>
            <w:vAlign w:val="center"/>
          </w:tcPr>
          <w:p w:rsidR="00BD2865" w:rsidRPr="00180773" w:rsidRDefault="00BD2865" w:rsidP="00013E6D">
            <w:pPr>
              <w:adjustRightInd w:val="0"/>
              <w:snapToGrid w:val="0"/>
              <w:jc w:val="center"/>
              <w:rPr>
                <w:rFonts w:ascii="宋体" w:hAnsi="宋体"/>
                <w:szCs w:val="21"/>
              </w:rPr>
            </w:pPr>
            <w:r w:rsidRPr="005E53E3">
              <w:rPr>
                <w:rFonts w:ascii="宋体" w:hAnsi="宋体" w:hint="eastAsia"/>
                <w:kern w:val="0"/>
                <w:szCs w:val="21"/>
              </w:rPr>
              <w:t>生产管理类</w:t>
            </w:r>
          </w:p>
        </w:tc>
        <w:tc>
          <w:tcPr>
            <w:tcW w:w="1239" w:type="dxa"/>
            <w:shd w:val="clear" w:color="auto" w:fill="auto"/>
            <w:vAlign w:val="center"/>
          </w:tcPr>
          <w:p w:rsidR="00BD2865" w:rsidRPr="00180773" w:rsidRDefault="00BD2865" w:rsidP="00013E6D">
            <w:pPr>
              <w:snapToGrid w:val="0"/>
              <w:jc w:val="center"/>
              <w:rPr>
                <w:rFonts w:ascii="宋体" w:hAnsi="宋体"/>
                <w:szCs w:val="21"/>
              </w:rPr>
            </w:pPr>
            <w:r w:rsidRPr="00180773">
              <w:rPr>
                <w:rFonts w:ascii="宋体" w:hAnsi="宋体" w:hint="eastAsia"/>
                <w:szCs w:val="21"/>
              </w:rPr>
              <w:t>法律</w:t>
            </w:r>
          </w:p>
        </w:tc>
        <w:tc>
          <w:tcPr>
            <w:tcW w:w="3678" w:type="dxa"/>
            <w:shd w:val="clear" w:color="auto" w:fill="auto"/>
            <w:vAlign w:val="center"/>
          </w:tcPr>
          <w:p w:rsidR="00BD2865" w:rsidRPr="00180773" w:rsidRDefault="00BD2865" w:rsidP="00013E6D">
            <w:pPr>
              <w:snapToGrid w:val="0"/>
              <w:jc w:val="left"/>
              <w:rPr>
                <w:rFonts w:ascii="宋体" w:hAnsi="宋体"/>
                <w:szCs w:val="21"/>
              </w:rPr>
            </w:pPr>
            <w:r w:rsidRPr="00180773">
              <w:rPr>
                <w:rFonts w:ascii="宋体" w:hAnsi="宋体" w:hint="eastAsia"/>
                <w:szCs w:val="21"/>
              </w:rPr>
              <w:t>法学专业</w:t>
            </w:r>
          </w:p>
        </w:tc>
        <w:tc>
          <w:tcPr>
            <w:tcW w:w="1283" w:type="dxa"/>
            <w:vMerge/>
            <w:shd w:val="clear" w:color="auto" w:fill="auto"/>
            <w:vAlign w:val="center"/>
          </w:tcPr>
          <w:p w:rsidR="00BD2865" w:rsidRPr="00180773" w:rsidRDefault="00BD2865" w:rsidP="00013E6D">
            <w:pPr>
              <w:adjustRightInd w:val="0"/>
              <w:snapToGrid w:val="0"/>
              <w:jc w:val="center"/>
              <w:rPr>
                <w:rFonts w:ascii="宋体" w:hAnsi="宋体"/>
                <w:color w:val="C00000"/>
                <w:szCs w:val="21"/>
              </w:rPr>
            </w:pPr>
          </w:p>
        </w:tc>
        <w:tc>
          <w:tcPr>
            <w:tcW w:w="1002" w:type="dxa"/>
            <w:shd w:val="clear" w:color="auto" w:fill="auto"/>
            <w:vAlign w:val="center"/>
          </w:tcPr>
          <w:p w:rsidR="00BD2865" w:rsidRPr="00180773" w:rsidRDefault="00BD2865" w:rsidP="00013E6D">
            <w:pPr>
              <w:jc w:val="center"/>
              <w:rPr>
                <w:rFonts w:ascii="宋体" w:hAnsi="宋体"/>
                <w:color w:val="C00000"/>
                <w:szCs w:val="21"/>
              </w:rPr>
            </w:pPr>
            <w:r w:rsidRPr="00180773">
              <w:rPr>
                <w:rFonts w:ascii="宋体" w:hAnsi="宋体" w:hint="eastAsia"/>
                <w:szCs w:val="21"/>
              </w:rPr>
              <w:t>3</w:t>
            </w:r>
          </w:p>
        </w:tc>
        <w:tc>
          <w:tcPr>
            <w:tcW w:w="1266" w:type="dxa"/>
            <w:shd w:val="clear" w:color="auto" w:fill="auto"/>
            <w:vAlign w:val="center"/>
          </w:tcPr>
          <w:p w:rsidR="00BD2865" w:rsidRPr="00180773" w:rsidRDefault="00BD2865" w:rsidP="00013E6D">
            <w:pPr>
              <w:jc w:val="center"/>
              <w:rPr>
                <w:rFonts w:ascii="宋体" w:hAnsi="宋体"/>
                <w:color w:val="C00000"/>
                <w:szCs w:val="21"/>
              </w:rPr>
            </w:pPr>
          </w:p>
        </w:tc>
      </w:tr>
      <w:tr w:rsidR="00BD2865" w:rsidRPr="00180773" w:rsidTr="00013E6D">
        <w:trPr>
          <w:cantSplit/>
          <w:trHeight w:val="554"/>
          <w:jc w:val="center"/>
        </w:trPr>
        <w:tc>
          <w:tcPr>
            <w:tcW w:w="709" w:type="dxa"/>
            <w:vMerge/>
            <w:shd w:val="clear" w:color="auto" w:fill="auto"/>
            <w:vAlign w:val="center"/>
          </w:tcPr>
          <w:p w:rsidR="00BD2865" w:rsidRPr="00180773" w:rsidRDefault="00BD2865" w:rsidP="00013E6D">
            <w:pPr>
              <w:jc w:val="center"/>
              <w:rPr>
                <w:rFonts w:ascii="宋体" w:hAnsi="宋体"/>
                <w:color w:val="C00000"/>
                <w:szCs w:val="21"/>
              </w:rPr>
            </w:pPr>
          </w:p>
        </w:tc>
        <w:tc>
          <w:tcPr>
            <w:tcW w:w="1391" w:type="dxa"/>
            <w:vMerge/>
            <w:shd w:val="clear" w:color="auto" w:fill="auto"/>
            <w:vAlign w:val="center"/>
          </w:tcPr>
          <w:p w:rsidR="00BD2865" w:rsidRPr="00180773" w:rsidRDefault="00BD2865" w:rsidP="00013E6D">
            <w:pPr>
              <w:jc w:val="center"/>
              <w:rPr>
                <w:rFonts w:ascii="宋体" w:hAnsi="宋体"/>
                <w:color w:val="C00000"/>
                <w:szCs w:val="21"/>
              </w:rPr>
            </w:pPr>
          </w:p>
        </w:tc>
        <w:tc>
          <w:tcPr>
            <w:tcW w:w="1239" w:type="dxa"/>
            <w:shd w:val="clear" w:color="auto" w:fill="auto"/>
            <w:vAlign w:val="center"/>
          </w:tcPr>
          <w:p w:rsidR="00BD2865" w:rsidRPr="00180773" w:rsidRDefault="00BD2865" w:rsidP="00013E6D">
            <w:pPr>
              <w:snapToGrid w:val="0"/>
              <w:jc w:val="center"/>
              <w:rPr>
                <w:rFonts w:ascii="宋体" w:hAnsi="宋体"/>
                <w:szCs w:val="21"/>
              </w:rPr>
            </w:pPr>
            <w:r w:rsidRPr="00180773">
              <w:rPr>
                <w:rFonts w:ascii="宋体" w:hAnsi="宋体" w:hint="eastAsia"/>
                <w:szCs w:val="21"/>
              </w:rPr>
              <w:t>会计</w:t>
            </w:r>
          </w:p>
        </w:tc>
        <w:tc>
          <w:tcPr>
            <w:tcW w:w="3678" w:type="dxa"/>
            <w:shd w:val="clear" w:color="auto" w:fill="auto"/>
            <w:vAlign w:val="center"/>
          </w:tcPr>
          <w:p w:rsidR="00BD2865" w:rsidRPr="00180773" w:rsidRDefault="00BD2865" w:rsidP="00013E6D">
            <w:pPr>
              <w:snapToGrid w:val="0"/>
              <w:jc w:val="left"/>
              <w:rPr>
                <w:rFonts w:ascii="宋体" w:hAnsi="宋体"/>
                <w:szCs w:val="21"/>
              </w:rPr>
            </w:pPr>
            <w:r w:rsidRPr="00180773">
              <w:rPr>
                <w:rFonts w:ascii="宋体" w:hAnsi="宋体" w:hint="eastAsia"/>
                <w:szCs w:val="21"/>
              </w:rPr>
              <w:t>会计学、财务管理专业</w:t>
            </w:r>
          </w:p>
        </w:tc>
        <w:tc>
          <w:tcPr>
            <w:tcW w:w="1283" w:type="dxa"/>
            <w:vMerge/>
            <w:shd w:val="clear" w:color="auto" w:fill="auto"/>
            <w:vAlign w:val="center"/>
          </w:tcPr>
          <w:p w:rsidR="00BD2865" w:rsidRPr="00180773" w:rsidRDefault="00BD2865" w:rsidP="00013E6D">
            <w:pPr>
              <w:adjustRightInd w:val="0"/>
              <w:snapToGrid w:val="0"/>
              <w:jc w:val="center"/>
              <w:rPr>
                <w:rFonts w:ascii="宋体" w:hAnsi="宋体"/>
                <w:szCs w:val="21"/>
              </w:rPr>
            </w:pPr>
          </w:p>
        </w:tc>
        <w:tc>
          <w:tcPr>
            <w:tcW w:w="1002" w:type="dxa"/>
            <w:shd w:val="clear" w:color="auto" w:fill="auto"/>
            <w:vAlign w:val="center"/>
          </w:tcPr>
          <w:p w:rsidR="00BD2865" w:rsidRPr="00180773" w:rsidRDefault="00BD2865" w:rsidP="00013E6D">
            <w:pPr>
              <w:jc w:val="center"/>
              <w:rPr>
                <w:rFonts w:ascii="宋体" w:hAnsi="宋体"/>
                <w:szCs w:val="21"/>
              </w:rPr>
            </w:pPr>
            <w:r w:rsidRPr="00180773">
              <w:rPr>
                <w:rFonts w:ascii="宋体" w:hAnsi="宋体" w:hint="eastAsia"/>
                <w:szCs w:val="21"/>
              </w:rPr>
              <w:t>2</w:t>
            </w:r>
          </w:p>
        </w:tc>
        <w:tc>
          <w:tcPr>
            <w:tcW w:w="1266" w:type="dxa"/>
            <w:shd w:val="clear" w:color="auto" w:fill="auto"/>
            <w:vAlign w:val="center"/>
          </w:tcPr>
          <w:p w:rsidR="00BD2865" w:rsidRPr="00180773" w:rsidRDefault="00BD2865" w:rsidP="00013E6D">
            <w:pPr>
              <w:jc w:val="center"/>
              <w:rPr>
                <w:rFonts w:ascii="宋体" w:hAnsi="宋体"/>
                <w:color w:val="C00000"/>
                <w:szCs w:val="21"/>
              </w:rPr>
            </w:pPr>
          </w:p>
        </w:tc>
      </w:tr>
      <w:tr w:rsidR="00BD2865" w:rsidRPr="00180773" w:rsidTr="00013E6D">
        <w:trPr>
          <w:cantSplit/>
          <w:trHeight w:val="548"/>
          <w:jc w:val="center"/>
        </w:trPr>
        <w:tc>
          <w:tcPr>
            <w:tcW w:w="709" w:type="dxa"/>
            <w:vMerge/>
            <w:shd w:val="clear" w:color="auto" w:fill="auto"/>
            <w:vAlign w:val="center"/>
          </w:tcPr>
          <w:p w:rsidR="00BD2865" w:rsidRPr="00180773" w:rsidRDefault="00BD2865" w:rsidP="00013E6D">
            <w:pPr>
              <w:jc w:val="center"/>
              <w:rPr>
                <w:rFonts w:ascii="宋体" w:hAnsi="宋体"/>
                <w:color w:val="C00000"/>
                <w:szCs w:val="21"/>
              </w:rPr>
            </w:pPr>
          </w:p>
        </w:tc>
        <w:tc>
          <w:tcPr>
            <w:tcW w:w="1391" w:type="dxa"/>
            <w:vMerge/>
            <w:shd w:val="clear" w:color="auto" w:fill="auto"/>
            <w:vAlign w:val="center"/>
          </w:tcPr>
          <w:p w:rsidR="00BD2865" w:rsidRPr="00180773" w:rsidRDefault="00BD2865" w:rsidP="00013E6D">
            <w:pPr>
              <w:jc w:val="center"/>
              <w:rPr>
                <w:rFonts w:ascii="宋体" w:hAnsi="宋体"/>
                <w:color w:val="C00000"/>
                <w:szCs w:val="21"/>
              </w:rPr>
            </w:pPr>
          </w:p>
        </w:tc>
        <w:tc>
          <w:tcPr>
            <w:tcW w:w="1239" w:type="dxa"/>
            <w:shd w:val="clear" w:color="auto" w:fill="auto"/>
            <w:vAlign w:val="center"/>
          </w:tcPr>
          <w:p w:rsidR="00BD2865" w:rsidRPr="00180773" w:rsidRDefault="00BD2865" w:rsidP="00013E6D">
            <w:pPr>
              <w:snapToGrid w:val="0"/>
              <w:jc w:val="center"/>
              <w:rPr>
                <w:rFonts w:ascii="宋体" w:hAnsi="宋体"/>
                <w:szCs w:val="21"/>
              </w:rPr>
            </w:pPr>
            <w:r w:rsidRPr="00180773">
              <w:rPr>
                <w:rFonts w:ascii="宋体" w:hAnsi="宋体" w:hint="eastAsia"/>
                <w:szCs w:val="21"/>
              </w:rPr>
              <w:t>审计</w:t>
            </w:r>
          </w:p>
        </w:tc>
        <w:tc>
          <w:tcPr>
            <w:tcW w:w="3678" w:type="dxa"/>
            <w:shd w:val="clear" w:color="auto" w:fill="auto"/>
            <w:vAlign w:val="center"/>
          </w:tcPr>
          <w:p w:rsidR="00BD2865" w:rsidRPr="00180773" w:rsidRDefault="00BD2865" w:rsidP="00013E6D">
            <w:pPr>
              <w:snapToGrid w:val="0"/>
              <w:jc w:val="left"/>
              <w:rPr>
                <w:rFonts w:ascii="宋体" w:hAnsi="宋体"/>
                <w:szCs w:val="21"/>
              </w:rPr>
            </w:pPr>
            <w:r w:rsidRPr="00180773">
              <w:rPr>
                <w:rFonts w:ascii="宋体" w:hAnsi="宋体" w:hint="eastAsia"/>
                <w:szCs w:val="21"/>
              </w:rPr>
              <w:t>审计学、工程审计专业</w:t>
            </w:r>
          </w:p>
        </w:tc>
        <w:tc>
          <w:tcPr>
            <w:tcW w:w="1283" w:type="dxa"/>
            <w:vMerge/>
            <w:shd w:val="clear" w:color="auto" w:fill="auto"/>
            <w:vAlign w:val="center"/>
          </w:tcPr>
          <w:p w:rsidR="00BD2865" w:rsidRPr="00180773" w:rsidRDefault="00BD2865" w:rsidP="00013E6D">
            <w:pPr>
              <w:adjustRightInd w:val="0"/>
              <w:snapToGrid w:val="0"/>
              <w:jc w:val="center"/>
              <w:rPr>
                <w:rFonts w:ascii="宋体" w:hAnsi="宋体"/>
                <w:szCs w:val="21"/>
              </w:rPr>
            </w:pPr>
          </w:p>
        </w:tc>
        <w:tc>
          <w:tcPr>
            <w:tcW w:w="1002" w:type="dxa"/>
            <w:shd w:val="clear" w:color="auto" w:fill="auto"/>
            <w:vAlign w:val="center"/>
          </w:tcPr>
          <w:p w:rsidR="00BD2865" w:rsidRPr="00180773" w:rsidRDefault="00BD2865" w:rsidP="00013E6D">
            <w:pPr>
              <w:jc w:val="center"/>
              <w:rPr>
                <w:rFonts w:ascii="宋体" w:hAnsi="宋体"/>
                <w:szCs w:val="21"/>
              </w:rPr>
            </w:pPr>
            <w:r w:rsidRPr="00180773">
              <w:rPr>
                <w:rFonts w:ascii="宋体" w:hAnsi="宋体" w:hint="eastAsia"/>
                <w:szCs w:val="21"/>
              </w:rPr>
              <w:t>2</w:t>
            </w:r>
          </w:p>
        </w:tc>
        <w:tc>
          <w:tcPr>
            <w:tcW w:w="1266" w:type="dxa"/>
            <w:shd w:val="clear" w:color="auto" w:fill="auto"/>
            <w:vAlign w:val="center"/>
          </w:tcPr>
          <w:p w:rsidR="00BD2865" w:rsidRPr="00180773" w:rsidRDefault="00BD2865" w:rsidP="00013E6D">
            <w:pPr>
              <w:jc w:val="center"/>
              <w:rPr>
                <w:rFonts w:ascii="宋体" w:hAnsi="宋体"/>
                <w:color w:val="C00000"/>
                <w:szCs w:val="21"/>
              </w:rPr>
            </w:pPr>
          </w:p>
        </w:tc>
      </w:tr>
      <w:tr w:rsidR="00BD2865" w:rsidRPr="00180773" w:rsidTr="00013E6D">
        <w:trPr>
          <w:cantSplit/>
          <w:trHeight w:val="556"/>
          <w:jc w:val="center"/>
        </w:trPr>
        <w:tc>
          <w:tcPr>
            <w:tcW w:w="709" w:type="dxa"/>
            <w:vMerge/>
            <w:shd w:val="clear" w:color="auto" w:fill="auto"/>
            <w:vAlign w:val="center"/>
          </w:tcPr>
          <w:p w:rsidR="00BD2865" w:rsidRPr="00180773" w:rsidRDefault="00BD2865" w:rsidP="00013E6D">
            <w:pPr>
              <w:jc w:val="center"/>
              <w:rPr>
                <w:rFonts w:ascii="宋体" w:hAnsi="宋体"/>
                <w:color w:val="C00000"/>
                <w:szCs w:val="21"/>
              </w:rPr>
            </w:pPr>
          </w:p>
        </w:tc>
        <w:tc>
          <w:tcPr>
            <w:tcW w:w="1391" w:type="dxa"/>
            <w:vMerge/>
            <w:shd w:val="clear" w:color="auto" w:fill="auto"/>
            <w:vAlign w:val="center"/>
          </w:tcPr>
          <w:p w:rsidR="00BD2865" w:rsidRPr="00180773" w:rsidRDefault="00BD2865" w:rsidP="00013E6D">
            <w:pPr>
              <w:jc w:val="center"/>
              <w:rPr>
                <w:rFonts w:ascii="宋体" w:hAnsi="宋体"/>
                <w:color w:val="C00000"/>
                <w:szCs w:val="21"/>
              </w:rPr>
            </w:pPr>
          </w:p>
        </w:tc>
        <w:tc>
          <w:tcPr>
            <w:tcW w:w="1239" w:type="dxa"/>
            <w:shd w:val="clear" w:color="auto" w:fill="auto"/>
            <w:vAlign w:val="center"/>
          </w:tcPr>
          <w:p w:rsidR="00BD2865" w:rsidRPr="00180773" w:rsidRDefault="00BD2865" w:rsidP="00013E6D">
            <w:pPr>
              <w:snapToGrid w:val="0"/>
              <w:jc w:val="center"/>
              <w:rPr>
                <w:rFonts w:ascii="宋体" w:hAnsi="宋体"/>
                <w:szCs w:val="21"/>
              </w:rPr>
            </w:pPr>
            <w:r w:rsidRPr="00180773">
              <w:rPr>
                <w:rFonts w:ascii="宋体" w:hAnsi="宋体" w:hint="eastAsia"/>
                <w:szCs w:val="21"/>
              </w:rPr>
              <w:t>工程造价</w:t>
            </w:r>
          </w:p>
        </w:tc>
        <w:tc>
          <w:tcPr>
            <w:tcW w:w="3678" w:type="dxa"/>
            <w:shd w:val="clear" w:color="auto" w:fill="auto"/>
            <w:vAlign w:val="center"/>
          </w:tcPr>
          <w:p w:rsidR="00BD2865" w:rsidRPr="00180773" w:rsidRDefault="00BD2865" w:rsidP="00013E6D">
            <w:pPr>
              <w:snapToGrid w:val="0"/>
              <w:jc w:val="left"/>
              <w:rPr>
                <w:rFonts w:ascii="宋体" w:hAnsi="宋体"/>
                <w:szCs w:val="21"/>
              </w:rPr>
            </w:pPr>
            <w:r w:rsidRPr="00180773">
              <w:rPr>
                <w:rFonts w:ascii="宋体" w:hAnsi="宋体" w:hint="eastAsia"/>
                <w:szCs w:val="21"/>
              </w:rPr>
              <w:t>工程造价专业</w:t>
            </w:r>
          </w:p>
        </w:tc>
        <w:tc>
          <w:tcPr>
            <w:tcW w:w="1283" w:type="dxa"/>
            <w:vMerge/>
            <w:shd w:val="clear" w:color="auto" w:fill="auto"/>
            <w:vAlign w:val="center"/>
          </w:tcPr>
          <w:p w:rsidR="00BD2865" w:rsidRPr="00180773" w:rsidRDefault="00BD2865" w:rsidP="00013E6D">
            <w:pPr>
              <w:adjustRightInd w:val="0"/>
              <w:snapToGrid w:val="0"/>
              <w:jc w:val="center"/>
              <w:rPr>
                <w:rFonts w:ascii="宋体" w:hAnsi="宋体"/>
                <w:color w:val="C00000"/>
                <w:szCs w:val="21"/>
              </w:rPr>
            </w:pPr>
          </w:p>
        </w:tc>
        <w:tc>
          <w:tcPr>
            <w:tcW w:w="1002" w:type="dxa"/>
            <w:shd w:val="clear" w:color="auto" w:fill="auto"/>
            <w:vAlign w:val="center"/>
          </w:tcPr>
          <w:p w:rsidR="00BD2865" w:rsidRPr="00180773" w:rsidRDefault="00BD2865" w:rsidP="00013E6D">
            <w:pPr>
              <w:jc w:val="center"/>
              <w:rPr>
                <w:rFonts w:ascii="宋体" w:hAnsi="宋体"/>
                <w:color w:val="C00000"/>
                <w:szCs w:val="21"/>
              </w:rPr>
            </w:pPr>
            <w:r w:rsidRPr="00180773">
              <w:rPr>
                <w:rFonts w:ascii="宋体" w:hAnsi="宋体" w:hint="eastAsia"/>
                <w:szCs w:val="21"/>
              </w:rPr>
              <w:t>2</w:t>
            </w:r>
          </w:p>
        </w:tc>
        <w:tc>
          <w:tcPr>
            <w:tcW w:w="1266" w:type="dxa"/>
            <w:shd w:val="clear" w:color="auto" w:fill="auto"/>
            <w:vAlign w:val="center"/>
          </w:tcPr>
          <w:p w:rsidR="00BD2865" w:rsidRPr="00180773" w:rsidRDefault="00BD2865" w:rsidP="00013E6D">
            <w:pPr>
              <w:jc w:val="center"/>
              <w:rPr>
                <w:rFonts w:ascii="宋体" w:hAnsi="宋体"/>
                <w:color w:val="C00000"/>
                <w:szCs w:val="21"/>
              </w:rPr>
            </w:pPr>
          </w:p>
        </w:tc>
      </w:tr>
      <w:tr w:rsidR="00BD2865" w:rsidRPr="00180773" w:rsidTr="00013E6D">
        <w:trPr>
          <w:cantSplit/>
          <w:trHeight w:val="556"/>
          <w:jc w:val="center"/>
        </w:trPr>
        <w:tc>
          <w:tcPr>
            <w:tcW w:w="709" w:type="dxa"/>
            <w:vMerge/>
            <w:shd w:val="clear" w:color="auto" w:fill="auto"/>
            <w:vAlign w:val="center"/>
          </w:tcPr>
          <w:p w:rsidR="00BD2865" w:rsidRPr="00180773" w:rsidRDefault="00BD2865" w:rsidP="00013E6D">
            <w:pPr>
              <w:jc w:val="center"/>
              <w:rPr>
                <w:rFonts w:ascii="宋体" w:hAnsi="宋体"/>
                <w:color w:val="C00000"/>
                <w:szCs w:val="21"/>
              </w:rPr>
            </w:pPr>
          </w:p>
        </w:tc>
        <w:tc>
          <w:tcPr>
            <w:tcW w:w="1391" w:type="dxa"/>
            <w:shd w:val="clear" w:color="auto" w:fill="auto"/>
            <w:vAlign w:val="center"/>
          </w:tcPr>
          <w:p w:rsidR="00BD2865" w:rsidRPr="00180773" w:rsidRDefault="00BD2865" w:rsidP="00013E6D">
            <w:pPr>
              <w:adjustRightInd w:val="0"/>
              <w:snapToGrid w:val="0"/>
              <w:jc w:val="center"/>
              <w:rPr>
                <w:rFonts w:ascii="宋体" w:hAnsi="宋体"/>
                <w:color w:val="C00000"/>
                <w:szCs w:val="21"/>
              </w:rPr>
            </w:pPr>
            <w:r w:rsidRPr="005E53E3">
              <w:rPr>
                <w:rFonts w:ascii="宋体" w:hAnsi="宋体" w:hint="eastAsia"/>
                <w:kern w:val="0"/>
                <w:szCs w:val="21"/>
              </w:rPr>
              <w:t>营销业务类</w:t>
            </w:r>
          </w:p>
        </w:tc>
        <w:tc>
          <w:tcPr>
            <w:tcW w:w="1239" w:type="dxa"/>
            <w:shd w:val="clear" w:color="auto" w:fill="auto"/>
            <w:vAlign w:val="center"/>
          </w:tcPr>
          <w:p w:rsidR="00BD2865" w:rsidRPr="00180773" w:rsidRDefault="00BD2865" w:rsidP="00013E6D">
            <w:pPr>
              <w:snapToGrid w:val="0"/>
              <w:jc w:val="center"/>
              <w:rPr>
                <w:rFonts w:ascii="宋体" w:hAnsi="宋体"/>
                <w:szCs w:val="21"/>
              </w:rPr>
            </w:pPr>
            <w:r w:rsidRPr="00180773">
              <w:rPr>
                <w:rFonts w:ascii="宋体" w:hAnsi="宋体" w:hint="eastAsia"/>
                <w:szCs w:val="21"/>
              </w:rPr>
              <w:t>市场营销</w:t>
            </w:r>
          </w:p>
        </w:tc>
        <w:tc>
          <w:tcPr>
            <w:tcW w:w="3678" w:type="dxa"/>
            <w:shd w:val="clear" w:color="auto" w:fill="auto"/>
            <w:vAlign w:val="center"/>
          </w:tcPr>
          <w:p w:rsidR="00BD2865" w:rsidRPr="00180773" w:rsidRDefault="00BD2865" w:rsidP="00013E6D">
            <w:pPr>
              <w:adjustRightInd w:val="0"/>
              <w:snapToGrid w:val="0"/>
              <w:rPr>
                <w:rFonts w:ascii="宋体" w:hAnsi="宋体"/>
                <w:kern w:val="0"/>
                <w:szCs w:val="21"/>
              </w:rPr>
            </w:pPr>
            <w:r w:rsidRPr="00180773">
              <w:rPr>
                <w:rFonts w:ascii="宋体" w:hAnsi="宋体" w:hint="eastAsia"/>
                <w:kern w:val="0"/>
                <w:szCs w:val="21"/>
              </w:rPr>
              <w:t>市场营销专业</w:t>
            </w:r>
          </w:p>
        </w:tc>
        <w:tc>
          <w:tcPr>
            <w:tcW w:w="1283" w:type="dxa"/>
            <w:vMerge/>
            <w:shd w:val="clear" w:color="auto" w:fill="auto"/>
            <w:vAlign w:val="center"/>
          </w:tcPr>
          <w:p w:rsidR="00BD2865" w:rsidRPr="00180773" w:rsidRDefault="00BD2865" w:rsidP="00013E6D">
            <w:pPr>
              <w:adjustRightInd w:val="0"/>
              <w:snapToGrid w:val="0"/>
              <w:jc w:val="center"/>
              <w:rPr>
                <w:rFonts w:ascii="宋体" w:hAnsi="宋体"/>
                <w:kern w:val="0"/>
                <w:szCs w:val="21"/>
              </w:rPr>
            </w:pPr>
          </w:p>
        </w:tc>
        <w:tc>
          <w:tcPr>
            <w:tcW w:w="1002" w:type="dxa"/>
            <w:shd w:val="clear" w:color="auto" w:fill="auto"/>
            <w:vAlign w:val="center"/>
          </w:tcPr>
          <w:p w:rsidR="00BD2865" w:rsidRPr="00180773" w:rsidRDefault="00BD2865" w:rsidP="00013E6D">
            <w:pPr>
              <w:adjustRightInd w:val="0"/>
              <w:snapToGrid w:val="0"/>
              <w:jc w:val="center"/>
              <w:rPr>
                <w:rFonts w:ascii="宋体" w:hAnsi="宋体"/>
                <w:kern w:val="0"/>
                <w:szCs w:val="21"/>
              </w:rPr>
            </w:pPr>
            <w:r>
              <w:rPr>
                <w:rFonts w:ascii="宋体" w:hAnsi="宋体" w:hint="eastAsia"/>
                <w:kern w:val="0"/>
                <w:szCs w:val="21"/>
              </w:rPr>
              <w:t>10</w:t>
            </w:r>
          </w:p>
        </w:tc>
        <w:tc>
          <w:tcPr>
            <w:tcW w:w="1266" w:type="dxa"/>
            <w:shd w:val="clear" w:color="auto" w:fill="auto"/>
            <w:vAlign w:val="center"/>
          </w:tcPr>
          <w:p w:rsidR="00BD2865" w:rsidRPr="00180773" w:rsidRDefault="00BD2865" w:rsidP="00013E6D">
            <w:pPr>
              <w:jc w:val="center"/>
              <w:rPr>
                <w:rFonts w:ascii="宋体" w:hAnsi="宋体"/>
                <w:color w:val="C00000"/>
                <w:szCs w:val="21"/>
              </w:rPr>
            </w:pPr>
          </w:p>
        </w:tc>
      </w:tr>
      <w:tr w:rsidR="00BD2865" w:rsidRPr="00180773" w:rsidTr="00013E6D">
        <w:trPr>
          <w:cantSplit/>
          <w:trHeight w:val="439"/>
          <w:jc w:val="center"/>
        </w:trPr>
        <w:tc>
          <w:tcPr>
            <w:tcW w:w="709" w:type="dxa"/>
            <w:vMerge/>
            <w:shd w:val="clear" w:color="auto" w:fill="auto"/>
          </w:tcPr>
          <w:p w:rsidR="00BD2865" w:rsidRPr="00180773" w:rsidRDefault="00BD2865" w:rsidP="00013E6D">
            <w:pPr>
              <w:rPr>
                <w:rFonts w:ascii="宋体" w:hAnsi="宋体"/>
                <w:color w:val="C00000"/>
                <w:szCs w:val="21"/>
              </w:rPr>
            </w:pPr>
          </w:p>
        </w:tc>
        <w:tc>
          <w:tcPr>
            <w:tcW w:w="7591" w:type="dxa"/>
            <w:gridSpan w:val="4"/>
            <w:shd w:val="clear" w:color="auto" w:fill="auto"/>
            <w:vAlign w:val="center"/>
          </w:tcPr>
          <w:p w:rsidR="00BD2865" w:rsidRPr="00180773" w:rsidRDefault="00BD2865" w:rsidP="00013E6D">
            <w:pPr>
              <w:jc w:val="center"/>
              <w:rPr>
                <w:rFonts w:ascii="宋体" w:hAnsi="宋体"/>
                <w:b/>
                <w:szCs w:val="21"/>
              </w:rPr>
            </w:pPr>
            <w:r w:rsidRPr="00180773">
              <w:rPr>
                <w:rFonts w:ascii="宋体" w:hAnsi="宋体" w:hint="eastAsia"/>
                <w:b/>
                <w:szCs w:val="21"/>
              </w:rPr>
              <w:t>济南烟厂小计</w:t>
            </w:r>
          </w:p>
        </w:tc>
        <w:tc>
          <w:tcPr>
            <w:tcW w:w="1002" w:type="dxa"/>
            <w:shd w:val="clear" w:color="auto" w:fill="auto"/>
            <w:vAlign w:val="center"/>
          </w:tcPr>
          <w:p w:rsidR="00BD2865" w:rsidRPr="00180773" w:rsidRDefault="00BD2865" w:rsidP="00013E6D">
            <w:pPr>
              <w:jc w:val="center"/>
              <w:rPr>
                <w:rFonts w:ascii="宋体" w:hAnsi="宋体"/>
                <w:b/>
                <w:szCs w:val="21"/>
              </w:rPr>
            </w:pPr>
            <w:r w:rsidRPr="00180773">
              <w:rPr>
                <w:rFonts w:ascii="宋体" w:hAnsi="宋体" w:hint="eastAsia"/>
                <w:b/>
                <w:szCs w:val="21"/>
              </w:rPr>
              <w:t>7</w:t>
            </w:r>
            <w:r>
              <w:rPr>
                <w:rFonts w:ascii="宋体" w:hAnsi="宋体" w:hint="eastAsia"/>
                <w:b/>
                <w:szCs w:val="21"/>
              </w:rPr>
              <w:t>6</w:t>
            </w:r>
          </w:p>
        </w:tc>
        <w:tc>
          <w:tcPr>
            <w:tcW w:w="1266" w:type="dxa"/>
            <w:shd w:val="clear" w:color="auto" w:fill="auto"/>
            <w:vAlign w:val="center"/>
          </w:tcPr>
          <w:p w:rsidR="00BD2865" w:rsidRPr="00180773" w:rsidRDefault="00BD2865" w:rsidP="00013E6D">
            <w:pPr>
              <w:jc w:val="center"/>
              <w:rPr>
                <w:rFonts w:ascii="宋体" w:hAnsi="宋体"/>
                <w:color w:val="C00000"/>
                <w:szCs w:val="21"/>
              </w:rPr>
            </w:pPr>
          </w:p>
        </w:tc>
      </w:tr>
      <w:tr w:rsidR="00BD2865" w:rsidRPr="00180773" w:rsidTr="00013E6D">
        <w:trPr>
          <w:cantSplit/>
          <w:trHeight w:val="966"/>
          <w:jc w:val="center"/>
        </w:trPr>
        <w:tc>
          <w:tcPr>
            <w:tcW w:w="709" w:type="dxa"/>
            <w:vMerge w:val="restart"/>
            <w:shd w:val="clear" w:color="auto" w:fill="auto"/>
            <w:vAlign w:val="center"/>
          </w:tcPr>
          <w:p w:rsidR="00BD2865" w:rsidRPr="00180773" w:rsidRDefault="00BD2865" w:rsidP="00013E6D">
            <w:pPr>
              <w:adjustRightInd w:val="0"/>
              <w:snapToGrid w:val="0"/>
              <w:jc w:val="center"/>
              <w:rPr>
                <w:rFonts w:ascii="宋体" w:hAnsi="宋体" w:cs="宋体"/>
                <w:kern w:val="0"/>
                <w:szCs w:val="21"/>
              </w:rPr>
            </w:pPr>
            <w:r w:rsidRPr="00180773">
              <w:rPr>
                <w:rFonts w:ascii="宋体" w:hAnsi="宋体" w:cs="宋体" w:hint="eastAsia"/>
                <w:kern w:val="0"/>
                <w:szCs w:val="21"/>
              </w:rPr>
              <w:lastRenderedPageBreak/>
              <w:t>青岛烟厂</w:t>
            </w:r>
          </w:p>
        </w:tc>
        <w:tc>
          <w:tcPr>
            <w:tcW w:w="1391" w:type="dxa"/>
            <w:vMerge w:val="restart"/>
            <w:shd w:val="clear" w:color="auto" w:fill="auto"/>
            <w:vAlign w:val="center"/>
          </w:tcPr>
          <w:p w:rsidR="00BD2865" w:rsidRPr="00180773" w:rsidRDefault="00BD2865" w:rsidP="00013E6D">
            <w:pPr>
              <w:adjustRightInd w:val="0"/>
              <w:snapToGrid w:val="0"/>
              <w:jc w:val="center"/>
              <w:rPr>
                <w:rFonts w:ascii="宋体" w:hAnsi="宋体" w:cs="宋体"/>
                <w:kern w:val="0"/>
                <w:szCs w:val="21"/>
              </w:rPr>
            </w:pPr>
            <w:r w:rsidRPr="00180773">
              <w:rPr>
                <w:rFonts w:ascii="宋体" w:hAnsi="宋体" w:cs="宋体" w:hint="eastAsia"/>
                <w:kern w:val="0"/>
                <w:szCs w:val="21"/>
              </w:rPr>
              <w:t>生产技术类</w:t>
            </w:r>
          </w:p>
        </w:tc>
        <w:tc>
          <w:tcPr>
            <w:tcW w:w="1239" w:type="dxa"/>
            <w:shd w:val="clear" w:color="auto" w:fill="auto"/>
            <w:vAlign w:val="center"/>
          </w:tcPr>
          <w:p w:rsidR="00BD2865" w:rsidRPr="00180773" w:rsidRDefault="00BD2865" w:rsidP="00013E6D">
            <w:pPr>
              <w:adjustRightInd w:val="0"/>
              <w:snapToGrid w:val="0"/>
              <w:jc w:val="left"/>
              <w:rPr>
                <w:rFonts w:ascii="宋体" w:hAnsi="宋体"/>
                <w:kern w:val="0"/>
                <w:szCs w:val="21"/>
              </w:rPr>
            </w:pPr>
            <w:r w:rsidRPr="00180773">
              <w:rPr>
                <w:rFonts w:ascii="宋体" w:hAnsi="宋体" w:hint="eastAsia"/>
                <w:kern w:val="0"/>
                <w:szCs w:val="21"/>
              </w:rPr>
              <w:t>天然</w:t>
            </w:r>
            <w:proofErr w:type="gramStart"/>
            <w:r w:rsidRPr="00180773">
              <w:rPr>
                <w:rFonts w:ascii="宋体" w:hAnsi="宋体" w:hint="eastAsia"/>
                <w:kern w:val="0"/>
                <w:szCs w:val="21"/>
              </w:rPr>
              <w:t>植物香原料</w:t>
            </w:r>
            <w:proofErr w:type="gramEnd"/>
            <w:r w:rsidRPr="00180773">
              <w:rPr>
                <w:rFonts w:ascii="宋体" w:hAnsi="宋体" w:hint="eastAsia"/>
                <w:kern w:val="0"/>
                <w:szCs w:val="21"/>
              </w:rPr>
              <w:t>提取与调配</w:t>
            </w:r>
          </w:p>
        </w:tc>
        <w:tc>
          <w:tcPr>
            <w:tcW w:w="3678" w:type="dxa"/>
            <w:shd w:val="clear" w:color="auto" w:fill="auto"/>
            <w:vAlign w:val="center"/>
          </w:tcPr>
          <w:p w:rsidR="00BD2865" w:rsidRPr="00180773" w:rsidRDefault="00BD2865" w:rsidP="00013E6D">
            <w:pPr>
              <w:adjustRightInd w:val="0"/>
              <w:snapToGrid w:val="0"/>
              <w:rPr>
                <w:rFonts w:ascii="宋体" w:hAnsi="宋体"/>
                <w:kern w:val="0"/>
                <w:szCs w:val="21"/>
              </w:rPr>
            </w:pPr>
            <w:r w:rsidRPr="00180773">
              <w:rPr>
                <w:rFonts w:ascii="宋体" w:hAnsi="宋体" w:hint="eastAsia"/>
                <w:kern w:val="0"/>
                <w:szCs w:val="21"/>
              </w:rPr>
              <w:t>香精香料专业（调香、合成方向）</w:t>
            </w:r>
          </w:p>
        </w:tc>
        <w:tc>
          <w:tcPr>
            <w:tcW w:w="1283" w:type="dxa"/>
            <w:shd w:val="clear" w:color="auto" w:fill="auto"/>
            <w:vAlign w:val="center"/>
          </w:tcPr>
          <w:p w:rsidR="00BD2865" w:rsidRPr="00180773" w:rsidRDefault="00BD2865" w:rsidP="00013E6D">
            <w:pPr>
              <w:adjustRightInd w:val="0"/>
              <w:snapToGrid w:val="0"/>
              <w:jc w:val="center"/>
              <w:rPr>
                <w:rFonts w:ascii="宋体" w:hAnsi="宋体"/>
                <w:kern w:val="0"/>
                <w:szCs w:val="21"/>
              </w:rPr>
            </w:pPr>
            <w:r w:rsidRPr="00180773">
              <w:rPr>
                <w:rFonts w:ascii="宋体" w:hAnsi="宋体" w:hint="eastAsia"/>
                <w:kern w:val="0"/>
                <w:szCs w:val="21"/>
              </w:rPr>
              <w:t>博士研究</w:t>
            </w:r>
          </w:p>
        </w:tc>
        <w:tc>
          <w:tcPr>
            <w:tcW w:w="1002" w:type="dxa"/>
            <w:shd w:val="clear" w:color="auto" w:fill="auto"/>
            <w:vAlign w:val="center"/>
          </w:tcPr>
          <w:p w:rsidR="00BD2865" w:rsidRPr="00180773" w:rsidRDefault="00BD2865" w:rsidP="00013E6D">
            <w:pPr>
              <w:adjustRightInd w:val="0"/>
              <w:snapToGrid w:val="0"/>
              <w:jc w:val="center"/>
              <w:rPr>
                <w:rFonts w:ascii="宋体" w:hAnsi="宋体"/>
                <w:kern w:val="0"/>
                <w:szCs w:val="21"/>
              </w:rPr>
            </w:pPr>
            <w:r w:rsidRPr="00180773">
              <w:rPr>
                <w:rFonts w:ascii="宋体" w:hAnsi="宋体" w:hint="eastAsia"/>
                <w:kern w:val="0"/>
                <w:szCs w:val="21"/>
              </w:rPr>
              <w:t>1</w:t>
            </w:r>
          </w:p>
        </w:tc>
        <w:tc>
          <w:tcPr>
            <w:tcW w:w="1266" w:type="dxa"/>
            <w:vMerge w:val="restart"/>
            <w:shd w:val="clear" w:color="auto" w:fill="auto"/>
            <w:vAlign w:val="center"/>
          </w:tcPr>
          <w:p w:rsidR="00BD2865" w:rsidRPr="00180773" w:rsidRDefault="00BD2865" w:rsidP="00013E6D">
            <w:pPr>
              <w:jc w:val="center"/>
              <w:rPr>
                <w:rFonts w:ascii="宋体" w:hAnsi="宋体" w:cs="宋体"/>
                <w:color w:val="000000"/>
                <w:szCs w:val="21"/>
              </w:rPr>
            </w:pPr>
            <w:r w:rsidRPr="00180773">
              <w:rPr>
                <w:rFonts w:ascii="宋体" w:hAnsi="宋体" w:hint="eastAsia"/>
                <w:color w:val="000000"/>
                <w:szCs w:val="21"/>
              </w:rPr>
              <w:t>能接受吸烟</w:t>
            </w:r>
          </w:p>
        </w:tc>
      </w:tr>
      <w:tr w:rsidR="00BD2865" w:rsidRPr="00180773" w:rsidTr="00013E6D">
        <w:trPr>
          <w:cantSplit/>
          <w:trHeight w:val="966"/>
          <w:jc w:val="center"/>
        </w:trPr>
        <w:tc>
          <w:tcPr>
            <w:tcW w:w="709" w:type="dxa"/>
            <w:vMerge/>
            <w:shd w:val="clear" w:color="auto" w:fill="auto"/>
            <w:vAlign w:val="center"/>
          </w:tcPr>
          <w:p w:rsidR="00BD2865" w:rsidRPr="00180773" w:rsidRDefault="00BD2865" w:rsidP="00013E6D">
            <w:pPr>
              <w:adjustRightInd w:val="0"/>
              <w:snapToGrid w:val="0"/>
              <w:jc w:val="center"/>
              <w:rPr>
                <w:rFonts w:ascii="宋体" w:hAnsi="宋体" w:cs="宋体"/>
                <w:kern w:val="0"/>
                <w:szCs w:val="21"/>
              </w:rPr>
            </w:pPr>
          </w:p>
        </w:tc>
        <w:tc>
          <w:tcPr>
            <w:tcW w:w="1391" w:type="dxa"/>
            <w:vMerge/>
            <w:shd w:val="clear" w:color="auto" w:fill="auto"/>
            <w:vAlign w:val="center"/>
          </w:tcPr>
          <w:p w:rsidR="00BD2865" w:rsidRPr="00180773" w:rsidRDefault="00BD2865" w:rsidP="00013E6D">
            <w:pPr>
              <w:adjustRightInd w:val="0"/>
              <w:snapToGrid w:val="0"/>
              <w:jc w:val="center"/>
              <w:rPr>
                <w:rFonts w:ascii="宋体" w:hAnsi="宋体" w:cs="宋体"/>
                <w:kern w:val="0"/>
                <w:szCs w:val="21"/>
              </w:rPr>
            </w:pPr>
          </w:p>
        </w:tc>
        <w:tc>
          <w:tcPr>
            <w:tcW w:w="1239" w:type="dxa"/>
            <w:shd w:val="clear" w:color="auto" w:fill="auto"/>
            <w:vAlign w:val="center"/>
          </w:tcPr>
          <w:p w:rsidR="00BD2865" w:rsidRPr="00180773" w:rsidRDefault="00BD2865" w:rsidP="00013E6D">
            <w:pPr>
              <w:adjustRightInd w:val="0"/>
              <w:snapToGrid w:val="0"/>
              <w:jc w:val="left"/>
              <w:rPr>
                <w:rFonts w:ascii="宋体" w:hAnsi="宋体"/>
                <w:kern w:val="0"/>
                <w:szCs w:val="21"/>
              </w:rPr>
            </w:pPr>
            <w:r w:rsidRPr="00180773">
              <w:rPr>
                <w:rFonts w:ascii="宋体" w:hAnsi="宋体" w:hint="eastAsia"/>
                <w:kern w:val="0"/>
                <w:szCs w:val="21"/>
              </w:rPr>
              <w:t>香精香料检测分析研究</w:t>
            </w:r>
          </w:p>
        </w:tc>
        <w:tc>
          <w:tcPr>
            <w:tcW w:w="3678" w:type="dxa"/>
            <w:shd w:val="clear" w:color="auto" w:fill="auto"/>
            <w:vAlign w:val="center"/>
          </w:tcPr>
          <w:p w:rsidR="00BD2865" w:rsidRPr="00180773" w:rsidRDefault="00BD2865" w:rsidP="00013E6D">
            <w:pPr>
              <w:adjustRightInd w:val="0"/>
              <w:snapToGrid w:val="0"/>
              <w:rPr>
                <w:rFonts w:ascii="宋体" w:hAnsi="宋体"/>
                <w:kern w:val="0"/>
                <w:szCs w:val="21"/>
              </w:rPr>
            </w:pPr>
            <w:r w:rsidRPr="00180773">
              <w:rPr>
                <w:rFonts w:ascii="宋体" w:hAnsi="宋体" w:hint="eastAsia"/>
                <w:kern w:val="0"/>
                <w:szCs w:val="21"/>
              </w:rPr>
              <w:t>香精香料专业（调香、合成方向）</w:t>
            </w:r>
          </w:p>
        </w:tc>
        <w:tc>
          <w:tcPr>
            <w:tcW w:w="1283" w:type="dxa"/>
            <w:vMerge w:val="restart"/>
            <w:shd w:val="clear" w:color="auto" w:fill="auto"/>
            <w:vAlign w:val="center"/>
          </w:tcPr>
          <w:p w:rsidR="00BD2865" w:rsidRPr="00180773" w:rsidRDefault="00BD2865" w:rsidP="00013E6D">
            <w:pPr>
              <w:adjustRightInd w:val="0"/>
              <w:snapToGrid w:val="0"/>
              <w:jc w:val="center"/>
              <w:rPr>
                <w:rFonts w:ascii="宋体" w:hAnsi="宋体"/>
                <w:kern w:val="0"/>
                <w:szCs w:val="21"/>
              </w:rPr>
            </w:pPr>
            <w:r w:rsidRPr="00180773">
              <w:rPr>
                <w:rFonts w:ascii="宋体" w:hAnsi="宋体" w:hint="eastAsia"/>
                <w:kern w:val="0"/>
                <w:szCs w:val="21"/>
              </w:rPr>
              <w:t>硕士研究生</w:t>
            </w:r>
          </w:p>
        </w:tc>
        <w:tc>
          <w:tcPr>
            <w:tcW w:w="1002" w:type="dxa"/>
            <w:shd w:val="clear" w:color="auto" w:fill="auto"/>
            <w:vAlign w:val="center"/>
          </w:tcPr>
          <w:p w:rsidR="00BD2865" w:rsidRPr="00180773" w:rsidRDefault="00BD2865" w:rsidP="00013E6D">
            <w:pPr>
              <w:adjustRightInd w:val="0"/>
              <w:snapToGrid w:val="0"/>
              <w:jc w:val="center"/>
              <w:rPr>
                <w:rFonts w:ascii="宋体" w:hAnsi="宋体"/>
                <w:kern w:val="0"/>
                <w:szCs w:val="21"/>
              </w:rPr>
            </w:pPr>
            <w:r w:rsidRPr="00180773">
              <w:rPr>
                <w:rFonts w:ascii="宋体" w:hAnsi="宋体" w:hint="eastAsia"/>
                <w:kern w:val="0"/>
                <w:szCs w:val="21"/>
              </w:rPr>
              <w:t>1</w:t>
            </w:r>
          </w:p>
        </w:tc>
        <w:tc>
          <w:tcPr>
            <w:tcW w:w="1266" w:type="dxa"/>
            <w:vMerge/>
            <w:shd w:val="clear" w:color="auto" w:fill="auto"/>
            <w:vAlign w:val="center"/>
          </w:tcPr>
          <w:p w:rsidR="00BD2865" w:rsidRPr="00180773" w:rsidRDefault="00BD2865" w:rsidP="00013E6D">
            <w:pPr>
              <w:jc w:val="center"/>
              <w:rPr>
                <w:rFonts w:ascii="宋体" w:hAnsi="宋体"/>
                <w:color w:val="C00000"/>
                <w:kern w:val="0"/>
                <w:szCs w:val="21"/>
              </w:rPr>
            </w:pPr>
          </w:p>
        </w:tc>
      </w:tr>
      <w:tr w:rsidR="00BD2865" w:rsidRPr="00180773" w:rsidTr="00013E6D">
        <w:trPr>
          <w:cantSplit/>
          <w:trHeight w:val="966"/>
          <w:jc w:val="center"/>
        </w:trPr>
        <w:tc>
          <w:tcPr>
            <w:tcW w:w="709" w:type="dxa"/>
            <w:vMerge/>
            <w:shd w:val="clear" w:color="auto" w:fill="auto"/>
            <w:vAlign w:val="center"/>
          </w:tcPr>
          <w:p w:rsidR="00BD2865" w:rsidRPr="00180773" w:rsidRDefault="00BD2865" w:rsidP="00013E6D">
            <w:pPr>
              <w:adjustRightInd w:val="0"/>
              <w:snapToGrid w:val="0"/>
              <w:jc w:val="center"/>
              <w:rPr>
                <w:rFonts w:ascii="宋体" w:hAnsi="宋体" w:cs="宋体"/>
                <w:kern w:val="0"/>
                <w:szCs w:val="21"/>
              </w:rPr>
            </w:pPr>
          </w:p>
        </w:tc>
        <w:tc>
          <w:tcPr>
            <w:tcW w:w="1391" w:type="dxa"/>
            <w:vMerge/>
            <w:shd w:val="clear" w:color="auto" w:fill="auto"/>
            <w:vAlign w:val="center"/>
          </w:tcPr>
          <w:p w:rsidR="00BD2865" w:rsidRPr="00180773" w:rsidRDefault="00BD2865" w:rsidP="00013E6D">
            <w:pPr>
              <w:adjustRightInd w:val="0"/>
              <w:snapToGrid w:val="0"/>
              <w:jc w:val="center"/>
              <w:rPr>
                <w:rFonts w:ascii="宋体" w:hAnsi="宋体" w:cs="宋体"/>
                <w:kern w:val="0"/>
                <w:szCs w:val="21"/>
              </w:rPr>
            </w:pPr>
          </w:p>
        </w:tc>
        <w:tc>
          <w:tcPr>
            <w:tcW w:w="1239" w:type="dxa"/>
            <w:shd w:val="clear" w:color="auto" w:fill="auto"/>
            <w:vAlign w:val="center"/>
          </w:tcPr>
          <w:p w:rsidR="00BD2865" w:rsidRPr="00180773" w:rsidRDefault="00BD2865" w:rsidP="00013E6D">
            <w:pPr>
              <w:adjustRightInd w:val="0"/>
              <w:snapToGrid w:val="0"/>
              <w:jc w:val="left"/>
              <w:rPr>
                <w:rFonts w:ascii="宋体" w:hAnsi="宋体"/>
                <w:kern w:val="0"/>
                <w:szCs w:val="21"/>
              </w:rPr>
            </w:pPr>
            <w:r w:rsidRPr="00180773">
              <w:rPr>
                <w:rFonts w:ascii="宋体" w:hAnsi="宋体" w:hint="eastAsia"/>
                <w:kern w:val="0"/>
                <w:szCs w:val="21"/>
              </w:rPr>
              <w:t>烟草化学研究</w:t>
            </w:r>
          </w:p>
        </w:tc>
        <w:tc>
          <w:tcPr>
            <w:tcW w:w="3678" w:type="dxa"/>
            <w:shd w:val="clear" w:color="auto" w:fill="auto"/>
            <w:vAlign w:val="center"/>
          </w:tcPr>
          <w:p w:rsidR="00BD2865" w:rsidRPr="00180773" w:rsidRDefault="00BD2865" w:rsidP="00013E6D">
            <w:pPr>
              <w:adjustRightInd w:val="0"/>
              <w:snapToGrid w:val="0"/>
              <w:rPr>
                <w:rFonts w:ascii="宋体" w:hAnsi="宋体"/>
                <w:kern w:val="0"/>
                <w:szCs w:val="21"/>
              </w:rPr>
            </w:pPr>
            <w:r w:rsidRPr="00180773">
              <w:rPr>
                <w:rFonts w:ascii="宋体" w:hAnsi="宋体" w:hint="eastAsia"/>
                <w:kern w:val="0"/>
                <w:szCs w:val="21"/>
              </w:rPr>
              <w:t>烟草化学、有机化学、分析化学（热分析、色谱分析方向）等相关专业</w:t>
            </w:r>
          </w:p>
        </w:tc>
        <w:tc>
          <w:tcPr>
            <w:tcW w:w="1283" w:type="dxa"/>
            <w:vMerge/>
            <w:shd w:val="clear" w:color="auto" w:fill="auto"/>
            <w:vAlign w:val="center"/>
          </w:tcPr>
          <w:p w:rsidR="00BD2865" w:rsidRPr="00180773" w:rsidRDefault="00BD2865" w:rsidP="00013E6D">
            <w:pPr>
              <w:adjustRightInd w:val="0"/>
              <w:snapToGrid w:val="0"/>
              <w:jc w:val="center"/>
              <w:rPr>
                <w:rFonts w:ascii="宋体" w:hAnsi="宋体"/>
                <w:kern w:val="0"/>
                <w:szCs w:val="21"/>
              </w:rPr>
            </w:pPr>
          </w:p>
        </w:tc>
        <w:tc>
          <w:tcPr>
            <w:tcW w:w="1002" w:type="dxa"/>
            <w:shd w:val="clear" w:color="auto" w:fill="auto"/>
            <w:vAlign w:val="center"/>
          </w:tcPr>
          <w:p w:rsidR="00BD2865" w:rsidRPr="00180773" w:rsidRDefault="00BD2865" w:rsidP="00013E6D">
            <w:pPr>
              <w:adjustRightInd w:val="0"/>
              <w:snapToGrid w:val="0"/>
              <w:jc w:val="center"/>
              <w:rPr>
                <w:rFonts w:ascii="宋体" w:hAnsi="宋体"/>
                <w:kern w:val="0"/>
                <w:szCs w:val="21"/>
              </w:rPr>
            </w:pPr>
            <w:r w:rsidRPr="00180773">
              <w:rPr>
                <w:rFonts w:ascii="宋体" w:hAnsi="宋体" w:hint="eastAsia"/>
                <w:kern w:val="0"/>
                <w:szCs w:val="21"/>
              </w:rPr>
              <w:t>2</w:t>
            </w:r>
          </w:p>
        </w:tc>
        <w:tc>
          <w:tcPr>
            <w:tcW w:w="1266" w:type="dxa"/>
            <w:shd w:val="clear" w:color="auto" w:fill="auto"/>
            <w:vAlign w:val="center"/>
          </w:tcPr>
          <w:p w:rsidR="00BD2865" w:rsidRPr="00180773" w:rsidRDefault="00BD2865" w:rsidP="00013E6D">
            <w:pPr>
              <w:adjustRightInd w:val="0"/>
              <w:snapToGrid w:val="0"/>
              <w:jc w:val="center"/>
              <w:rPr>
                <w:rFonts w:ascii="宋体" w:hAnsi="宋体"/>
                <w:color w:val="C00000"/>
                <w:kern w:val="0"/>
                <w:szCs w:val="21"/>
              </w:rPr>
            </w:pPr>
          </w:p>
        </w:tc>
      </w:tr>
      <w:tr w:rsidR="00BD2865" w:rsidRPr="00180773" w:rsidTr="00013E6D">
        <w:trPr>
          <w:cantSplit/>
          <w:trHeight w:val="636"/>
          <w:jc w:val="center"/>
        </w:trPr>
        <w:tc>
          <w:tcPr>
            <w:tcW w:w="709" w:type="dxa"/>
            <w:vMerge/>
            <w:shd w:val="clear" w:color="auto" w:fill="auto"/>
            <w:vAlign w:val="center"/>
          </w:tcPr>
          <w:p w:rsidR="00BD2865" w:rsidRPr="00180773" w:rsidRDefault="00BD2865" w:rsidP="00013E6D">
            <w:pPr>
              <w:adjustRightInd w:val="0"/>
              <w:snapToGrid w:val="0"/>
              <w:jc w:val="center"/>
              <w:rPr>
                <w:rFonts w:ascii="宋体" w:hAnsi="宋体" w:cs="宋体"/>
                <w:kern w:val="0"/>
                <w:szCs w:val="21"/>
              </w:rPr>
            </w:pPr>
          </w:p>
        </w:tc>
        <w:tc>
          <w:tcPr>
            <w:tcW w:w="1391" w:type="dxa"/>
            <w:vMerge/>
            <w:shd w:val="clear" w:color="auto" w:fill="auto"/>
            <w:vAlign w:val="center"/>
          </w:tcPr>
          <w:p w:rsidR="00BD2865" w:rsidRPr="00180773" w:rsidRDefault="00BD2865" w:rsidP="00013E6D">
            <w:pPr>
              <w:adjustRightInd w:val="0"/>
              <w:snapToGrid w:val="0"/>
              <w:jc w:val="center"/>
              <w:rPr>
                <w:rFonts w:ascii="宋体" w:hAnsi="宋体" w:cs="宋体"/>
                <w:kern w:val="0"/>
                <w:szCs w:val="21"/>
              </w:rPr>
            </w:pPr>
          </w:p>
        </w:tc>
        <w:tc>
          <w:tcPr>
            <w:tcW w:w="1239" w:type="dxa"/>
            <w:shd w:val="clear" w:color="auto" w:fill="auto"/>
            <w:vAlign w:val="center"/>
          </w:tcPr>
          <w:p w:rsidR="00BD2865" w:rsidRPr="00180773" w:rsidRDefault="00BD2865" w:rsidP="00013E6D">
            <w:pPr>
              <w:adjustRightInd w:val="0"/>
              <w:snapToGrid w:val="0"/>
              <w:jc w:val="center"/>
              <w:rPr>
                <w:rFonts w:ascii="宋体" w:hAnsi="宋体"/>
                <w:kern w:val="0"/>
                <w:szCs w:val="21"/>
              </w:rPr>
            </w:pPr>
            <w:r>
              <w:rPr>
                <w:rFonts w:ascii="宋体" w:hAnsi="宋体" w:hint="eastAsia"/>
                <w:kern w:val="0"/>
                <w:szCs w:val="21"/>
              </w:rPr>
              <w:t>商标设计</w:t>
            </w:r>
          </w:p>
        </w:tc>
        <w:tc>
          <w:tcPr>
            <w:tcW w:w="3678" w:type="dxa"/>
            <w:shd w:val="clear" w:color="auto" w:fill="auto"/>
            <w:vAlign w:val="center"/>
          </w:tcPr>
          <w:p w:rsidR="00BD2865" w:rsidRPr="00180773" w:rsidRDefault="00BD2865" w:rsidP="00013E6D">
            <w:pPr>
              <w:adjustRightInd w:val="0"/>
              <w:snapToGrid w:val="0"/>
              <w:rPr>
                <w:rFonts w:ascii="宋体" w:hAnsi="宋体"/>
                <w:kern w:val="0"/>
                <w:szCs w:val="21"/>
              </w:rPr>
            </w:pPr>
            <w:proofErr w:type="gramStart"/>
            <w:r>
              <w:rPr>
                <w:rFonts w:ascii="宋体" w:hAnsi="宋体" w:hint="eastAsia"/>
                <w:kern w:val="0"/>
                <w:szCs w:val="21"/>
              </w:rPr>
              <w:t>设计学类</w:t>
            </w:r>
            <w:proofErr w:type="gramEnd"/>
          </w:p>
        </w:tc>
        <w:tc>
          <w:tcPr>
            <w:tcW w:w="1283" w:type="dxa"/>
            <w:shd w:val="clear" w:color="auto" w:fill="auto"/>
            <w:vAlign w:val="center"/>
          </w:tcPr>
          <w:p w:rsidR="00BD2865" w:rsidRPr="00180773" w:rsidRDefault="00BD2865" w:rsidP="00013E6D">
            <w:pPr>
              <w:adjustRightInd w:val="0"/>
              <w:snapToGrid w:val="0"/>
              <w:jc w:val="center"/>
              <w:rPr>
                <w:rFonts w:ascii="宋体" w:hAnsi="宋体"/>
                <w:kern w:val="0"/>
                <w:szCs w:val="21"/>
              </w:rPr>
            </w:pPr>
            <w:r>
              <w:rPr>
                <w:rFonts w:ascii="宋体" w:hAnsi="宋体" w:hint="eastAsia"/>
                <w:kern w:val="0"/>
                <w:szCs w:val="21"/>
              </w:rPr>
              <w:t>大学本科及以上</w:t>
            </w:r>
          </w:p>
        </w:tc>
        <w:tc>
          <w:tcPr>
            <w:tcW w:w="1002" w:type="dxa"/>
            <w:shd w:val="clear" w:color="auto" w:fill="auto"/>
            <w:vAlign w:val="center"/>
          </w:tcPr>
          <w:p w:rsidR="00BD2865" w:rsidRPr="00180773" w:rsidRDefault="00BD2865" w:rsidP="00013E6D">
            <w:pPr>
              <w:adjustRightInd w:val="0"/>
              <w:snapToGrid w:val="0"/>
              <w:jc w:val="center"/>
              <w:rPr>
                <w:rFonts w:ascii="宋体" w:hAnsi="宋体"/>
                <w:kern w:val="0"/>
                <w:szCs w:val="21"/>
              </w:rPr>
            </w:pPr>
            <w:r>
              <w:rPr>
                <w:rFonts w:ascii="宋体" w:hAnsi="宋体" w:hint="eastAsia"/>
                <w:kern w:val="0"/>
                <w:szCs w:val="21"/>
              </w:rPr>
              <w:t>1</w:t>
            </w:r>
          </w:p>
        </w:tc>
        <w:tc>
          <w:tcPr>
            <w:tcW w:w="1266" w:type="dxa"/>
            <w:shd w:val="clear" w:color="auto" w:fill="auto"/>
            <w:vAlign w:val="center"/>
          </w:tcPr>
          <w:p w:rsidR="00BD2865" w:rsidRPr="00180773" w:rsidRDefault="00BD2865" w:rsidP="00013E6D">
            <w:pPr>
              <w:adjustRightInd w:val="0"/>
              <w:snapToGrid w:val="0"/>
              <w:jc w:val="center"/>
              <w:rPr>
                <w:rFonts w:ascii="宋体" w:hAnsi="宋体"/>
                <w:color w:val="C00000"/>
                <w:kern w:val="0"/>
                <w:szCs w:val="21"/>
              </w:rPr>
            </w:pPr>
          </w:p>
        </w:tc>
      </w:tr>
      <w:tr w:rsidR="00BD2865" w:rsidRPr="00180773" w:rsidTr="00013E6D">
        <w:trPr>
          <w:cantSplit/>
          <w:trHeight w:val="1270"/>
          <w:jc w:val="center"/>
        </w:trPr>
        <w:tc>
          <w:tcPr>
            <w:tcW w:w="709" w:type="dxa"/>
            <w:vMerge/>
            <w:shd w:val="clear" w:color="auto" w:fill="auto"/>
            <w:vAlign w:val="center"/>
          </w:tcPr>
          <w:p w:rsidR="00BD2865" w:rsidRPr="00180773" w:rsidRDefault="00BD2865" w:rsidP="00013E6D">
            <w:pPr>
              <w:adjustRightInd w:val="0"/>
              <w:snapToGrid w:val="0"/>
              <w:jc w:val="center"/>
              <w:rPr>
                <w:rFonts w:ascii="宋体" w:hAnsi="宋体" w:cs="宋体"/>
                <w:kern w:val="0"/>
                <w:szCs w:val="21"/>
              </w:rPr>
            </w:pPr>
          </w:p>
        </w:tc>
        <w:tc>
          <w:tcPr>
            <w:tcW w:w="1391" w:type="dxa"/>
            <w:vMerge/>
            <w:shd w:val="clear" w:color="auto" w:fill="auto"/>
            <w:vAlign w:val="center"/>
          </w:tcPr>
          <w:p w:rsidR="00BD2865" w:rsidRPr="00180773" w:rsidRDefault="00BD2865" w:rsidP="00013E6D">
            <w:pPr>
              <w:adjustRightInd w:val="0"/>
              <w:snapToGrid w:val="0"/>
              <w:jc w:val="center"/>
              <w:rPr>
                <w:rFonts w:ascii="宋体" w:hAnsi="宋体" w:cs="宋体"/>
                <w:kern w:val="0"/>
                <w:szCs w:val="21"/>
              </w:rPr>
            </w:pPr>
          </w:p>
        </w:tc>
        <w:tc>
          <w:tcPr>
            <w:tcW w:w="1239" w:type="dxa"/>
            <w:shd w:val="clear" w:color="auto" w:fill="auto"/>
            <w:vAlign w:val="center"/>
          </w:tcPr>
          <w:p w:rsidR="00BD2865" w:rsidRPr="00180773" w:rsidRDefault="00BD2865" w:rsidP="00013E6D">
            <w:pPr>
              <w:adjustRightInd w:val="0"/>
              <w:snapToGrid w:val="0"/>
              <w:jc w:val="left"/>
              <w:rPr>
                <w:rFonts w:ascii="宋体" w:hAnsi="宋体"/>
                <w:kern w:val="0"/>
                <w:szCs w:val="21"/>
              </w:rPr>
            </w:pPr>
            <w:r w:rsidRPr="00180773">
              <w:rPr>
                <w:rFonts w:ascii="宋体" w:hAnsi="宋体" w:hint="eastAsia"/>
                <w:kern w:val="0"/>
                <w:szCs w:val="21"/>
              </w:rPr>
              <w:t>信息化、智能化研究</w:t>
            </w:r>
          </w:p>
        </w:tc>
        <w:tc>
          <w:tcPr>
            <w:tcW w:w="3678" w:type="dxa"/>
            <w:shd w:val="clear" w:color="auto" w:fill="auto"/>
            <w:vAlign w:val="center"/>
          </w:tcPr>
          <w:p w:rsidR="00BD2865" w:rsidRPr="00180773" w:rsidRDefault="00BD2865" w:rsidP="00013E6D">
            <w:pPr>
              <w:snapToGrid w:val="0"/>
              <w:jc w:val="left"/>
              <w:rPr>
                <w:rFonts w:ascii="宋体" w:hAnsi="宋体"/>
                <w:kern w:val="0"/>
                <w:szCs w:val="21"/>
              </w:rPr>
            </w:pPr>
            <w:r w:rsidRPr="006C5CC1">
              <w:rPr>
                <w:rFonts w:ascii="宋体" w:hAnsi="宋体" w:hint="eastAsia"/>
                <w:szCs w:val="21"/>
              </w:rPr>
              <w:t>计算机与科学技术、软件工程、信息安全、网络工程、数据科学与大数据技术、物联网工程、智能科学与技术等相关专业</w:t>
            </w:r>
          </w:p>
        </w:tc>
        <w:tc>
          <w:tcPr>
            <w:tcW w:w="1283" w:type="dxa"/>
            <w:shd w:val="clear" w:color="auto" w:fill="auto"/>
            <w:vAlign w:val="center"/>
          </w:tcPr>
          <w:p w:rsidR="00BD2865" w:rsidRPr="00180773" w:rsidRDefault="00BD2865" w:rsidP="00013E6D">
            <w:pPr>
              <w:adjustRightInd w:val="0"/>
              <w:snapToGrid w:val="0"/>
              <w:jc w:val="center"/>
              <w:rPr>
                <w:rFonts w:ascii="宋体" w:hAnsi="宋体"/>
                <w:kern w:val="0"/>
                <w:szCs w:val="21"/>
              </w:rPr>
            </w:pPr>
            <w:r w:rsidRPr="00180773">
              <w:rPr>
                <w:rFonts w:ascii="宋体" w:hAnsi="宋体" w:hint="eastAsia"/>
                <w:kern w:val="0"/>
                <w:szCs w:val="21"/>
              </w:rPr>
              <w:t>博士研究生</w:t>
            </w:r>
          </w:p>
        </w:tc>
        <w:tc>
          <w:tcPr>
            <w:tcW w:w="1002" w:type="dxa"/>
            <w:shd w:val="clear" w:color="auto" w:fill="auto"/>
            <w:vAlign w:val="center"/>
          </w:tcPr>
          <w:p w:rsidR="00BD2865" w:rsidRPr="00180773" w:rsidRDefault="00BD2865" w:rsidP="00013E6D">
            <w:pPr>
              <w:adjustRightInd w:val="0"/>
              <w:snapToGrid w:val="0"/>
              <w:jc w:val="center"/>
              <w:rPr>
                <w:rFonts w:ascii="宋体" w:hAnsi="宋体"/>
                <w:kern w:val="0"/>
                <w:szCs w:val="21"/>
              </w:rPr>
            </w:pPr>
            <w:r w:rsidRPr="00180773">
              <w:rPr>
                <w:rFonts w:ascii="宋体" w:hAnsi="宋体" w:hint="eastAsia"/>
                <w:kern w:val="0"/>
                <w:szCs w:val="21"/>
              </w:rPr>
              <w:t>1</w:t>
            </w:r>
          </w:p>
        </w:tc>
        <w:tc>
          <w:tcPr>
            <w:tcW w:w="1266" w:type="dxa"/>
            <w:shd w:val="clear" w:color="auto" w:fill="auto"/>
            <w:vAlign w:val="center"/>
          </w:tcPr>
          <w:p w:rsidR="00BD2865" w:rsidRPr="00180773" w:rsidRDefault="00BD2865" w:rsidP="00013E6D">
            <w:pPr>
              <w:adjustRightInd w:val="0"/>
              <w:snapToGrid w:val="0"/>
              <w:jc w:val="center"/>
              <w:rPr>
                <w:rFonts w:ascii="宋体" w:hAnsi="宋体"/>
                <w:kern w:val="0"/>
                <w:szCs w:val="21"/>
              </w:rPr>
            </w:pPr>
          </w:p>
        </w:tc>
      </w:tr>
      <w:tr w:rsidR="00BD2865" w:rsidRPr="00180773" w:rsidTr="00013E6D">
        <w:trPr>
          <w:cantSplit/>
          <w:trHeight w:val="1001"/>
          <w:jc w:val="center"/>
        </w:trPr>
        <w:tc>
          <w:tcPr>
            <w:tcW w:w="709" w:type="dxa"/>
            <w:vMerge/>
            <w:shd w:val="clear" w:color="auto" w:fill="auto"/>
            <w:vAlign w:val="center"/>
          </w:tcPr>
          <w:p w:rsidR="00BD2865" w:rsidRPr="00180773" w:rsidRDefault="00BD2865" w:rsidP="00013E6D">
            <w:pPr>
              <w:adjustRightInd w:val="0"/>
              <w:snapToGrid w:val="0"/>
              <w:jc w:val="center"/>
              <w:rPr>
                <w:rFonts w:ascii="宋体" w:hAnsi="宋体" w:cs="宋体"/>
                <w:kern w:val="0"/>
                <w:szCs w:val="21"/>
              </w:rPr>
            </w:pPr>
          </w:p>
        </w:tc>
        <w:tc>
          <w:tcPr>
            <w:tcW w:w="1391" w:type="dxa"/>
            <w:vMerge w:val="restart"/>
            <w:shd w:val="clear" w:color="auto" w:fill="auto"/>
            <w:vAlign w:val="center"/>
          </w:tcPr>
          <w:p w:rsidR="00BD2865" w:rsidRPr="00180773" w:rsidRDefault="00BD2865" w:rsidP="00013E6D">
            <w:pPr>
              <w:adjustRightInd w:val="0"/>
              <w:snapToGrid w:val="0"/>
              <w:jc w:val="center"/>
              <w:rPr>
                <w:rFonts w:ascii="宋体" w:hAnsi="宋体" w:cs="宋体"/>
                <w:kern w:val="0"/>
                <w:szCs w:val="21"/>
              </w:rPr>
            </w:pPr>
            <w:r w:rsidRPr="00180773">
              <w:rPr>
                <w:rFonts w:ascii="宋体" w:hAnsi="宋体" w:cs="宋体" w:hint="eastAsia"/>
                <w:kern w:val="0"/>
                <w:szCs w:val="21"/>
              </w:rPr>
              <w:t>生产操作类</w:t>
            </w:r>
          </w:p>
        </w:tc>
        <w:tc>
          <w:tcPr>
            <w:tcW w:w="1239" w:type="dxa"/>
            <w:shd w:val="clear" w:color="auto" w:fill="auto"/>
            <w:vAlign w:val="center"/>
          </w:tcPr>
          <w:p w:rsidR="00BD2865" w:rsidRPr="00180773" w:rsidRDefault="00BD2865" w:rsidP="00013E6D">
            <w:pPr>
              <w:adjustRightInd w:val="0"/>
              <w:snapToGrid w:val="0"/>
              <w:jc w:val="center"/>
              <w:rPr>
                <w:rFonts w:ascii="宋体" w:hAnsi="宋体" w:cs="宋体"/>
                <w:kern w:val="0"/>
                <w:szCs w:val="21"/>
              </w:rPr>
            </w:pPr>
            <w:r w:rsidRPr="00180773">
              <w:rPr>
                <w:rFonts w:ascii="宋体" w:hAnsi="宋体" w:cs="宋体" w:hint="eastAsia"/>
                <w:kern w:val="0"/>
                <w:szCs w:val="21"/>
              </w:rPr>
              <w:t>机械</w:t>
            </w:r>
          </w:p>
        </w:tc>
        <w:tc>
          <w:tcPr>
            <w:tcW w:w="3678" w:type="dxa"/>
            <w:shd w:val="clear" w:color="auto" w:fill="auto"/>
            <w:vAlign w:val="center"/>
          </w:tcPr>
          <w:p w:rsidR="00BD2865" w:rsidRPr="00180773" w:rsidRDefault="00BD2865" w:rsidP="00013E6D">
            <w:pPr>
              <w:snapToGrid w:val="0"/>
              <w:jc w:val="left"/>
              <w:rPr>
                <w:rFonts w:ascii="宋体" w:hAnsi="宋体"/>
                <w:szCs w:val="21"/>
              </w:rPr>
            </w:pPr>
            <w:r w:rsidRPr="00180773">
              <w:rPr>
                <w:rFonts w:ascii="宋体" w:hAnsi="宋体" w:hint="eastAsia"/>
                <w:szCs w:val="21"/>
              </w:rPr>
              <w:t>机械类、轻工类、食品科学与工程类、物流管理与工程类、工业工程类、安全科学与工程类</w:t>
            </w:r>
          </w:p>
        </w:tc>
        <w:tc>
          <w:tcPr>
            <w:tcW w:w="1283" w:type="dxa"/>
            <w:vMerge w:val="restart"/>
            <w:shd w:val="clear" w:color="auto" w:fill="auto"/>
            <w:vAlign w:val="center"/>
          </w:tcPr>
          <w:p w:rsidR="00BD2865" w:rsidRPr="00180773" w:rsidRDefault="00BD2865" w:rsidP="00013E6D">
            <w:pPr>
              <w:adjustRightInd w:val="0"/>
              <w:snapToGrid w:val="0"/>
              <w:jc w:val="center"/>
              <w:rPr>
                <w:rFonts w:ascii="宋体" w:hAnsi="宋体" w:cs="宋体"/>
                <w:kern w:val="0"/>
                <w:szCs w:val="21"/>
              </w:rPr>
            </w:pPr>
            <w:r w:rsidRPr="00180773">
              <w:rPr>
                <w:rFonts w:ascii="宋体" w:hAnsi="宋体" w:hint="eastAsia"/>
                <w:kern w:val="0"/>
                <w:szCs w:val="21"/>
              </w:rPr>
              <w:t>大学本科及以上</w:t>
            </w:r>
          </w:p>
        </w:tc>
        <w:tc>
          <w:tcPr>
            <w:tcW w:w="1002" w:type="dxa"/>
            <w:shd w:val="clear" w:color="auto" w:fill="auto"/>
            <w:vAlign w:val="center"/>
          </w:tcPr>
          <w:p w:rsidR="00BD2865" w:rsidRPr="00180773" w:rsidRDefault="00BD2865" w:rsidP="00013E6D">
            <w:pPr>
              <w:adjustRightInd w:val="0"/>
              <w:snapToGrid w:val="0"/>
              <w:jc w:val="center"/>
              <w:rPr>
                <w:rFonts w:ascii="宋体" w:hAnsi="宋体" w:cs="宋体"/>
                <w:kern w:val="0"/>
                <w:szCs w:val="21"/>
              </w:rPr>
            </w:pPr>
            <w:r w:rsidRPr="00180773">
              <w:rPr>
                <w:rFonts w:ascii="宋体" w:hAnsi="宋体" w:cs="宋体" w:hint="eastAsia"/>
                <w:kern w:val="0"/>
                <w:szCs w:val="21"/>
              </w:rPr>
              <w:t>28</w:t>
            </w:r>
          </w:p>
        </w:tc>
        <w:tc>
          <w:tcPr>
            <w:tcW w:w="1266" w:type="dxa"/>
            <w:shd w:val="clear" w:color="auto" w:fill="auto"/>
            <w:vAlign w:val="center"/>
          </w:tcPr>
          <w:p w:rsidR="00BD2865" w:rsidRPr="00180773" w:rsidRDefault="00BD2865" w:rsidP="00013E6D">
            <w:pPr>
              <w:adjustRightInd w:val="0"/>
              <w:snapToGrid w:val="0"/>
              <w:jc w:val="center"/>
              <w:rPr>
                <w:rFonts w:ascii="宋体" w:hAnsi="宋体" w:cs="宋体"/>
                <w:color w:val="C00000"/>
                <w:kern w:val="0"/>
                <w:szCs w:val="21"/>
              </w:rPr>
            </w:pPr>
          </w:p>
        </w:tc>
      </w:tr>
      <w:tr w:rsidR="00BD2865" w:rsidRPr="00180773" w:rsidTr="00013E6D">
        <w:trPr>
          <w:cantSplit/>
          <w:trHeight w:val="747"/>
          <w:jc w:val="center"/>
        </w:trPr>
        <w:tc>
          <w:tcPr>
            <w:tcW w:w="709" w:type="dxa"/>
            <w:vMerge/>
            <w:shd w:val="clear" w:color="auto" w:fill="auto"/>
            <w:vAlign w:val="center"/>
          </w:tcPr>
          <w:p w:rsidR="00BD2865" w:rsidRPr="00180773" w:rsidRDefault="00BD2865" w:rsidP="00013E6D">
            <w:pPr>
              <w:adjustRightInd w:val="0"/>
              <w:snapToGrid w:val="0"/>
              <w:jc w:val="center"/>
              <w:rPr>
                <w:rFonts w:ascii="宋体" w:hAnsi="宋体" w:cs="宋体"/>
                <w:color w:val="C00000"/>
                <w:kern w:val="0"/>
                <w:szCs w:val="21"/>
              </w:rPr>
            </w:pPr>
          </w:p>
        </w:tc>
        <w:tc>
          <w:tcPr>
            <w:tcW w:w="1391" w:type="dxa"/>
            <w:vMerge/>
            <w:shd w:val="clear" w:color="auto" w:fill="auto"/>
            <w:vAlign w:val="center"/>
          </w:tcPr>
          <w:p w:rsidR="00BD2865" w:rsidRPr="00180773" w:rsidRDefault="00BD2865" w:rsidP="00013E6D">
            <w:pPr>
              <w:adjustRightInd w:val="0"/>
              <w:snapToGrid w:val="0"/>
              <w:jc w:val="center"/>
              <w:rPr>
                <w:rFonts w:ascii="宋体" w:hAnsi="宋体" w:cs="宋体"/>
                <w:color w:val="C00000"/>
                <w:kern w:val="0"/>
                <w:szCs w:val="21"/>
              </w:rPr>
            </w:pPr>
          </w:p>
        </w:tc>
        <w:tc>
          <w:tcPr>
            <w:tcW w:w="1239" w:type="dxa"/>
            <w:shd w:val="clear" w:color="auto" w:fill="auto"/>
            <w:vAlign w:val="center"/>
          </w:tcPr>
          <w:p w:rsidR="00BD2865" w:rsidRPr="00180773" w:rsidRDefault="00BD2865" w:rsidP="00013E6D">
            <w:pPr>
              <w:adjustRightInd w:val="0"/>
              <w:snapToGrid w:val="0"/>
              <w:jc w:val="center"/>
              <w:rPr>
                <w:rFonts w:ascii="宋体" w:hAnsi="宋体" w:cs="宋体"/>
                <w:kern w:val="0"/>
                <w:szCs w:val="21"/>
              </w:rPr>
            </w:pPr>
            <w:r w:rsidRPr="00180773">
              <w:rPr>
                <w:rFonts w:ascii="宋体" w:hAnsi="宋体" w:cs="宋体" w:hint="eastAsia"/>
                <w:kern w:val="0"/>
                <w:szCs w:val="21"/>
              </w:rPr>
              <w:t>电气</w:t>
            </w:r>
          </w:p>
        </w:tc>
        <w:tc>
          <w:tcPr>
            <w:tcW w:w="3678" w:type="dxa"/>
            <w:shd w:val="clear" w:color="auto" w:fill="auto"/>
            <w:vAlign w:val="center"/>
          </w:tcPr>
          <w:p w:rsidR="00BD2865" w:rsidRPr="00180773" w:rsidRDefault="00BD2865" w:rsidP="00013E6D">
            <w:pPr>
              <w:snapToGrid w:val="0"/>
              <w:jc w:val="left"/>
              <w:rPr>
                <w:rFonts w:ascii="宋体" w:hAnsi="宋体"/>
                <w:szCs w:val="21"/>
              </w:rPr>
            </w:pPr>
            <w:r w:rsidRPr="00180773">
              <w:rPr>
                <w:rFonts w:ascii="宋体" w:hAnsi="宋体" w:hint="eastAsia"/>
                <w:szCs w:val="21"/>
              </w:rPr>
              <w:t>电气类、仪器类、自动化类、能源动力类、电子信息类</w:t>
            </w:r>
          </w:p>
        </w:tc>
        <w:tc>
          <w:tcPr>
            <w:tcW w:w="1283" w:type="dxa"/>
            <w:vMerge/>
            <w:shd w:val="clear" w:color="auto" w:fill="auto"/>
            <w:vAlign w:val="center"/>
          </w:tcPr>
          <w:p w:rsidR="00BD2865" w:rsidRPr="00180773" w:rsidRDefault="00BD2865" w:rsidP="00013E6D">
            <w:pPr>
              <w:adjustRightInd w:val="0"/>
              <w:snapToGrid w:val="0"/>
              <w:jc w:val="center"/>
              <w:rPr>
                <w:rFonts w:ascii="宋体" w:hAnsi="宋体" w:cs="宋体"/>
                <w:kern w:val="0"/>
                <w:szCs w:val="21"/>
              </w:rPr>
            </w:pPr>
          </w:p>
        </w:tc>
        <w:tc>
          <w:tcPr>
            <w:tcW w:w="1002" w:type="dxa"/>
            <w:shd w:val="clear" w:color="auto" w:fill="auto"/>
            <w:vAlign w:val="center"/>
          </w:tcPr>
          <w:p w:rsidR="00BD2865" w:rsidRPr="00180773" w:rsidRDefault="00BD2865" w:rsidP="00013E6D">
            <w:pPr>
              <w:adjustRightInd w:val="0"/>
              <w:snapToGrid w:val="0"/>
              <w:jc w:val="center"/>
              <w:rPr>
                <w:rFonts w:ascii="宋体" w:hAnsi="宋体" w:cs="宋体"/>
                <w:kern w:val="0"/>
                <w:szCs w:val="21"/>
              </w:rPr>
            </w:pPr>
            <w:r w:rsidRPr="00180773">
              <w:rPr>
                <w:rFonts w:ascii="宋体" w:hAnsi="宋体" w:cs="宋体" w:hint="eastAsia"/>
                <w:kern w:val="0"/>
                <w:szCs w:val="21"/>
              </w:rPr>
              <w:t>22</w:t>
            </w:r>
          </w:p>
        </w:tc>
        <w:tc>
          <w:tcPr>
            <w:tcW w:w="1266" w:type="dxa"/>
            <w:shd w:val="clear" w:color="auto" w:fill="auto"/>
            <w:vAlign w:val="center"/>
          </w:tcPr>
          <w:p w:rsidR="00BD2865" w:rsidRPr="00180773" w:rsidRDefault="00BD2865" w:rsidP="00013E6D">
            <w:pPr>
              <w:adjustRightInd w:val="0"/>
              <w:snapToGrid w:val="0"/>
              <w:jc w:val="center"/>
              <w:rPr>
                <w:rFonts w:ascii="宋体" w:hAnsi="宋体" w:cs="宋体"/>
                <w:color w:val="C00000"/>
                <w:kern w:val="0"/>
                <w:szCs w:val="21"/>
              </w:rPr>
            </w:pPr>
          </w:p>
        </w:tc>
      </w:tr>
      <w:tr w:rsidR="00BD2865" w:rsidRPr="00180773" w:rsidTr="00013E6D">
        <w:trPr>
          <w:cantSplit/>
          <w:trHeight w:val="700"/>
          <w:jc w:val="center"/>
        </w:trPr>
        <w:tc>
          <w:tcPr>
            <w:tcW w:w="709" w:type="dxa"/>
            <w:vMerge/>
            <w:shd w:val="clear" w:color="auto" w:fill="auto"/>
            <w:vAlign w:val="center"/>
          </w:tcPr>
          <w:p w:rsidR="00BD2865" w:rsidRPr="00180773" w:rsidRDefault="00BD2865" w:rsidP="00013E6D">
            <w:pPr>
              <w:adjustRightInd w:val="0"/>
              <w:snapToGrid w:val="0"/>
              <w:jc w:val="center"/>
              <w:rPr>
                <w:rFonts w:ascii="宋体" w:hAnsi="宋体" w:cs="宋体"/>
                <w:color w:val="C00000"/>
                <w:kern w:val="0"/>
                <w:szCs w:val="21"/>
              </w:rPr>
            </w:pPr>
          </w:p>
        </w:tc>
        <w:tc>
          <w:tcPr>
            <w:tcW w:w="1391" w:type="dxa"/>
            <w:vMerge/>
            <w:shd w:val="clear" w:color="auto" w:fill="auto"/>
            <w:vAlign w:val="center"/>
          </w:tcPr>
          <w:p w:rsidR="00BD2865" w:rsidRPr="00180773" w:rsidRDefault="00BD2865" w:rsidP="00013E6D">
            <w:pPr>
              <w:adjustRightInd w:val="0"/>
              <w:snapToGrid w:val="0"/>
              <w:jc w:val="center"/>
              <w:rPr>
                <w:rFonts w:ascii="宋体" w:hAnsi="宋体" w:cs="宋体"/>
                <w:color w:val="C00000"/>
                <w:kern w:val="0"/>
                <w:szCs w:val="21"/>
              </w:rPr>
            </w:pPr>
          </w:p>
        </w:tc>
        <w:tc>
          <w:tcPr>
            <w:tcW w:w="1239" w:type="dxa"/>
            <w:shd w:val="clear" w:color="auto" w:fill="auto"/>
            <w:vAlign w:val="center"/>
          </w:tcPr>
          <w:p w:rsidR="00BD2865" w:rsidRPr="00180773" w:rsidRDefault="00BD2865" w:rsidP="00013E6D">
            <w:pPr>
              <w:adjustRightInd w:val="0"/>
              <w:snapToGrid w:val="0"/>
              <w:jc w:val="center"/>
              <w:rPr>
                <w:rFonts w:ascii="宋体" w:hAnsi="宋体" w:cs="宋体"/>
                <w:kern w:val="0"/>
                <w:szCs w:val="21"/>
              </w:rPr>
            </w:pPr>
            <w:r w:rsidRPr="00180773">
              <w:rPr>
                <w:rFonts w:ascii="宋体" w:hAnsi="宋体" w:cs="宋体" w:hint="eastAsia"/>
                <w:kern w:val="0"/>
                <w:szCs w:val="21"/>
              </w:rPr>
              <w:t>计算机</w:t>
            </w:r>
          </w:p>
        </w:tc>
        <w:tc>
          <w:tcPr>
            <w:tcW w:w="3678" w:type="dxa"/>
            <w:shd w:val="clear" w:color="auto" w:fill="auto"/>
            <w:vAlign w:val="center"/>
          </w:tcPr>
          <w:p w:rsidR="00BD2865" w:rsidRPr="00180773" w:rsidRDefault="00BD2865" w:rsidP="00013E6D">
            <w:pPr>
              <w:snapToGrid w:val="0"/>
              <w:jc w:val="left"/>
              <w:rPr>
                <w:rFonts w:ascii="宋体" w:hAnsi="宋体"/>
                <w:szCs w:val="21"/>
              </w:rPr>
            </w:pPr>
            <w:r w:rsidRPr="00180773">
              <w:rPr>
                <w:rFonts w:ascii="宋体" w:hAnsi="宋体" w:hint="eastAsia"/>
                <w:szCs w:val="21"/>
              </w:rPr>
              <w:t>计算机类、电子信息类</w:t>
            </w:r>
          </w:p>
        </w:tc>
        <w:tc>
          <w:tcPr>
            <w:tcW w:w="1283" w:type="dxa"/>
            <w:vMerge/>
            <w:shd w:val="clear" w:color="auto" w:fill="auto"/>
            <w:vAlign w:val="center"/>
          </w:tcPr>
          <w:p w:rsidR="00BD2865" w:rsidRPr="00180773" w:rsidRDefault="00BD2865" w:rsidP="00013E6D">
            <w:pPr>
              <w:adjustRightInd w:val="0"/>
              <w:snapToGrid w:val="0"/>
              <w:jc w:val="center"/>
              <w:rPr>
                <w:rFonts w:ascii="宋体" w:hAnsi="宋体" w:cs="宋体"/>
                <w:kern w:val="0"/>
                <w:szCs w:val="21"/>
              </w:rPr>
            </w:pPr>
          </w:p>
        </w:tc>
        <w:tc>
          <w:tcPr>
            <w:tcW w:w="1002" w:type="dxa"/>
            <w:shd w:val="clear" w:color="auto" w:fill="auto"/>
            <w:vAlign w:val="center"/>
          </w:tcPr>
          <w:p w:rsidR="00BD2865" w:rsidRPr="00180773" w:rsidRDefault="00BD2865" w:rsidP="00013E6D">
            <w:pPr>
              <w:adjustRightInd w:val="0"/>
              <w:snapToGrid w:val="0"/>
              <w:jc w:val="center"/>
              <w:rPr>
                <w:rFonts w:ascii="宋体" w:hAnsi="宋体" w:cs="宋体"/>
                <w:kern w:val="0"/>
                <w:szCs w:val="21"/>
              </w:rPr>
            </w:pPr>
            <w:r w:rsidRPr="00180773">
              <w:rPr>
                <w:rFonts w:ascii="宋体" w:hAnsi="宋体" w:cs="宋体" w:hint="eastAsia"/>
                <w:kern w:val="0"/>
                <w:szCs w:val="21"/>
              </w:rPr>
              <w:t>2</w:t>
            </w:r>
          </w:p>
        </w:tc>
        <w:tc>
          <w:tcPr>
            <w:tcW w:w="1266" w:type="dxa"/>
            <w:shd w:val="clear" w:color="auto" w:fill="auto"/>
            <w:vAlign w:val="center"/>
          </w:tcPr>
          <w:p w:rsidR="00BD2865" w:rsidRPr="00180773" w:rsidRDefault="00BD2865" w:rsidP="00013E6D">
            <w:pPr>
              <w:adjustRightInd w:val="0"/>
              <w:snapToGrid w:val="0"/>
              <w:jc w:val="center"/>
              <w:rPr>
                <w:rFonts w:ascii="宋体" w:hAnsi="宋体" w:cs="宋体"/>
                <w:color w:val="C00000"/>
                <w:kern w:val="0"/>
                <w:szCs w:val="21"/>
              </w:rPr>
            </w:pPr>
          </w:p>
        </w:tc>
      </w:tr>
      <w:tr w:rsidR="00BD2865" w:rsidRPr="00180773" w:rsidTr="00013E6D">
        <w:trPr>
          <w:cantSplit/>
          <w:trHeight w:val="682"/>
          <w:jc w:val="center"/>
        </w:trPr>
        <w:tc>
          <w:tcPr>
            <w:tcW w:w="709" w:type="dxa"/>
            <w:vMerge/>
            <w:shd w:val="clear" w:color="auto" w:fill="auto"/>
            <w:vAlign w:val="center"/>
          </w:tcPr>
          <w:p w:rsidR="00BD2865" w:rsidRPr="00180773" w:rsidRDefault="00BD2865" w:rsidP="00013E6D">
            <w:pPr>
              <w:adjustRightInd w:val="0"/>
              <w:snapToGrid w:val="0"/>
              <w:jc w:val="center"/>
              <w:rPr>
                <w:rFonts w:ascii="宋体" w:hAnsi="宋体" w:cs="宋体"/>
                <w:color w:val="C00000"/>
                <w:kern w:val="0"/>
                <w:szCs w:val="21"/>
              </w:rPr>
            </w:pPr>
          </w:p>
        </w:tc>
        <w:tc>
          <w:tcPr>
            <w:tcW w:w="1391" w:type="dxa"/>
            <w:vMerge/>
            <w:shd w:val="clear" w:color="auto" w:fill="auto"/>
            <w:vAlign w:val="center"/>
          </w:tcPr>
          <w:p w:rsidR="00BD2865" w:rsidRPr="00180773" w:rsidRDefault="00BD2865" w:rsidP="00013E6D">
            <w:pPr>
              <w:adjustRightInd w:val="0"/>
              <w:snapToGrid w:val="0"/>
              <w:jc w:val="center"/>
              <w:rPr>
                <w:rFonts w:ascii="宋体" w:hAnsi="宋体" w:cs="宋体"/>
                <w:color w:val="C00000"/>
                <w:kern w:val="0"/>
                <w:szCs w:val="21"/>
              </w:rPr>
            </w:pPr>
          </w:p>
        </w:tc>
        <w:tc>
          <w:tcPr>
            <w:tcW w:w="1239" w:type="dxa"/>
            <w:shd w:val="clear" w:color="auto" w:fill="auto"/>
            <w:vAlign w:val="center"/>
          </w:tcPr>
          <w:p w:rsidR="00BD2865" w:rsidRPr="00F92340" w:rsidRDefault="00BD2865" w:rsidP="00013E6D">
            <w:pPr>
              <w:adjustRightInd w:val="0"/>
              <w:snapToGrid w:val="0"/>
              <w:jc w:val="left"/>
              <w:rPr>
                <w:rFonts w:ascii="宋体" w:hAnsi="宋体" w:cs="宋体"/>
                <w:spacing w:val="-6"/>
                <w:kern w:val="0"/>
                <w:szCs w:val="21"/>
              </w:rPr>
            </w:pPr>
            <w:r w:rsidRPr="00F92340">
              <w:rPr>
                <w:rFonts w:ascii="宋体" w:hAnsi="宋体" w:cs="宋体" w:hint="eastAsia"/>
                <w:spacing w:val="-6"/>
                <w:kern w:val="0"/>
                <w:szCs w:val="21"/>
              </w:rPr>
              <w:t>数据分析与技术应用</w:t>
            </w:r>
          </w:p>
        </w:tc>
        <w:tc>
          <w:tcPr>
            <w:tcW w:w="3678" w:type="dxa"/>
            <w:shd w:val="clear" w:color="auto" w:fill="auto"/>
            <w:vAlign w:val="center"/>
          </w:tcPr>
          <w:p w:rsidR="00BD2865" w:rsidRPr="00180773" w:rsidRDefault="00BD2865" w:rsidP="00013E6D">
            <w:pPr>
              <w:snapToGrid w:val="0"/>
              <w:jc w:val="left"/>
              <w:rPr>
                <w:rFonts w:ascii="宋体" w:hAnsi="宋体"/>
                <w:szCs w:val="21"/>
              </w:rPr>
            </w:pPr>
            <w:r w:rsidRPr="00180773">
              <w:rPr>
                <w:rFonts w:ascii="宋体" w:hAnsi="宋体" w:hint="eastAsia"/>
                <w:szCs w:val="21"/>
              </w:rPr>
              <w:t>数据科学与大数据技术专业</w:t>
            </w:r>
          </w:p>
        </w:tc>
        <w:tc>
          <w:tcPr>
            <w:tcW w:w="1283" w:type="dxa"/>
            <w:vMerge/>
            <w:shd w:val="clear" w:color="auto" w:fill="auto"/>
            <w:vAlign w:val="center"/>
          </w:tcPr>
          <w:p w:rsidR="00BD2865" w:rsidRPr="00180773" w:rsidRDefault="00BD2865" w:rsidP="00013E6D">
            <w:pPr>
              <w:adjustRightInd w:val="0"/>
              <w:snapToGrid w:val="0"/>
              <w:jc w:val="center"/>
              <w:rPr>
                <w:rFonts w:ascii="宋体" w:hAnsi="宋体" w:cs="宋体"/>
                <w:kern w:val="0"/>
                <w:szCs w:val="21"/>
              </w:rPr>
            </w:pPr>
          </w:p>
        </w:tc>
        <w:tc>
          <w:tcPr>
            <w:tcW w:w="1002" w:type="dxa"/>
            <w:shd w:val="clear" w:color="auto" w:fill="auto"/>
            <w:vAlign w:val="center"/>
          </w:tcPr>
          <w:p w:rsidR="00BD2865" w:rsidRPr="00180773" w:rsidRDefault="00BD2865" w:rsidP="00013E6D">
            <w:pPr>
              <w:adjustRightInd w:val="0"/>
              <w:snapToGrid w:val="0"/>
              <w:jc w:val="center"/>
              <w:rPr>
                <w:rFonts w:ascii="宋体" w:hAnsi="宋体" w:cs="宋体"/>
                <w:kern w:val="0"/>
                <w:szCs w:val="21"/>
              </w:rPr>
            </w:pPr>
            <w:r w:rsidRPr="00180773">
              <w:rPr>
                <w:rFonts w:ascii="宋体" w:hAnsi="宋体" w:cs="宋体" w:hint="eastAsia"/>
                <w:kern w:val="0"/>
                <w:szCs w:val="21"/>
              </w:rPr>
              <w:t>2</w:t>
            </w:r>
          </w:p>
        </w:tc>
        <w:tc>
          <w:tcPr>
            <w:tcW w:w="1266" w:type="dxa"/>
            <w:shd w:val="clear" w:color="auto" w:fill="auto"/>
            <w:vAlign w:val="center"/>
          </w:tcPr>
          <w:p w:rsidR="00BD2865" w:rsidRPr="00180773" w:rsidRDefault="00BD2865" w:rsidP="00013E6D">
            <w:pPr>
              <w:adjustRightInd w:val="0"/>
              <w:snapToGrid w:val="0"/>
              <w:jc w:val="center"/>
              <w:rPr>
                <w:rFonts w:ascii="宋体" w:hAnsi="宋体" w:cs="宋体"/>
                <w:color w:val="C00000"/>
                <w:kern w:val="0"/>
                <w:szCs w:val="21"/>
              </w:rPr>
            </w:pPr>
          </w:p>
        </w:tc>
      </w:tr>
      <w:tr w:rsidR="00BD2865" w:rsidRPr="00180773" w:rsidTr="00013E6D">
        <w:trPr>
          <w:cantSplit/>
          <w:trHeight w:val="708"/>
          <w:jc w:val="center"/>
        </w:trPr>
        <w:tc>
          <w:tcPr>
            <w:tcW w:w="709" w:type="dxa"/>
            <w:vMerge/>
            <w:shd w:val="clear" w:color="auto" w:fill="auto"/>
            <w:vAlign w:val="center"/>
          </w:tcPr>
          <w:p w:rsidR="00BD2865" w:rsidRPr="00180773" w:rsidRDefault="00BD2865" w:rsidP="00013E6D">
            <w:pPr>
              <w:adjustRightInd w:val="0"/>
              <w:snapToGrid w:val="0"/>
              <w:jc w:val="center"/>
              <w:rPr>
                <w:rFonts w:ascii="宋体" w:hAnsi="宋体" w:cs="宋体"/>
                <w:color w:val="C00000"/>
                <w:kern w:val="0"/>
                <w:szCs w:val="21"/>
              </w:rPr>
            </w:pPr>
          </w:p>
        </w:tc>
        <w:tc>
          <w:tcPr>
            <w:tcW w:w="1391" w:type="dxa"/>
            <w:shd w:val="clear" w:color="auto" w:fill="auto"/>
            <w:vAlign w:val="center"/>
          </w:tcPr>
          <w:p w:rsidR="00BD2865" w:rsidRPr="00180773" w:rsidRDefault="00BD2865" w:rsidP="00013E6D">
            <w:pPr>
              <w:adjustRightInd w:val="0"/>
              <w:snapToGrid w:val="0"/>
              <w:jc w:val="center"/>
              <w:rPr>
                <w:rFonts w:ascii="宋体" w:hAnsi="宋体" w:cs="宋体"/>
                <w:kern w:val="0"/>
                <w:szCs w:val="21"/>
              </w:rPr>
            </w:pPr>
            <w:r w:rsidRPr="00180773">
              <w:rPr>
                <w:rFonts w:ascii="宋体" w:hAnsi="宋体" w:cs="宋体" w:hint="eastAsia"/>
                <w:kern w:val="0"/>
                <w:szCs w:val="21"/>
              </w:rPr>
              <w:t>生产管理类</w:t>
            </w:r>
          </w:p>
        </w:tc>
        <w:tc>
          <w:tcPr>
            <w:tcW w:w="1239" w:type="dxa"/>
            <w:shd w:val="clear" w:color="auto" w:fill="auto"/>
            <w:vAlign w:val="center"/>
          </w:tcPr>
          <w:p w:rsidR="00BD2865" w:rsidRPr="00180773" w:rsidRDefault="00BD2865" w:rsidP="00013E6D">
            <w:pPr>
              <w:snapToGrid w:val="0"/>
              <w:jc w:val="center"/>
              <w:rPr>
                <w:rFonts w:ascii="宋体" w:hAnsi="宋体"/>
                <w:szCs w:val="21"/>
              </w:rPr>
            </w:pPr>
            <w:r w:rsidRPr="00180773">
              <w:rPr>
                <w:rFonts w:ascii="宋体" w:hAnsi="宋体" w:hint="eastAsia"/>
                <w:szCs w:val="21"/>
              </w:rPr>
              <w:t>审计</w:t>
            </w:r>
          </w:p>
        </w:tc>
        <w:tc>
          <w:tcPr>
            <w:tcW w:w="3678" w:type="dxa"/>
            <w:shd w:val="clear" w:color="auto" w:fill="auto"/>
            <w:vAlign w:val="center"/>
          </w:tcPr>
          <w:p w:rsidR="00BD2865" w:rsidRPr="00180773" w:rsidRDefault="00BD2865" w:rsidP="00013E6D">
            <w:pPr>
              <w:snapToGrid w:val="0"/>
              <w:jc w:val="left"/>
              <w:rPr>
                <w:rFonts w:ascii="宋体" w:hAnsi="宋体"/>
                <w:szCs w:val="21"/>
              </w:rPr>
            </w:pPr>
            <w:r w:rsidRPr="00180773">
              <w:rPr>
                <w:rFonts w:ascii="宋体" w:hAnsi="宋体" w:hint="eastAsia"/>
                <w:szCs w:val="21"/>
              </w:rPr>
              <w:t>工程审计专业</w:t>
            </w:r>
          </w:p>
        </w:tc>
        <w:tc>
          <w:tcPr>
            <w:tcW w:w="1283" w:type="dxa"/>
            <w:vMerge/>
            <w:shd w:val="clear" w:color="auto" w:fill="auto"/>
            <w:vAlign w:val="center"/>
          </w:tcPr>
          <w:p w:rsidR="00BD2865" w:rsidRPr="00180773" w:rsidRDefault="00BD2865" w:rsidP="00013E6D">
            <w:pPr>
              <w:adjustRightInd w:val="0"/>
              <w:snapToGrid w:val="0"/>
              <w:jc w:val="center"/>
              <w:rPr>
                <w:rFonts w:ascii="宋体" w:hAnsi="宋体" w:cs="宋体"/>
                <w:kern w:val="0"/>
                <w:szCs w:val="21"/>
              </w:rPr>
            </w:pPr>
          </w:p>
        </w:tc>
        <w:tc>
          <w:tcPr>
            <w:tcW w:w="1002" w:type="dxa"/>
            <w:shd w:val="clear" w:color="auto" w:fill="auto"/>
            <w:vAlign w:val="center"/>
          </w:tcPr>
          <w:p w:rsidR="00BD2865" w:rsidRPr="00180773" w:rsidRDefault="00BD2865" w:rsidP="00013E6D">
            <w:pPr>
              <w:adjustRightInd w:val="0"/>
              <w:snapToGrid w:val="0"/>
              <w:jc w:val="center"/>
              <w:rPr>
                <w:rFonts w:ascii="宋体" w:hAnsi="宋体" w:cs="宋体"/>
                <w:kern w:val="0"/>
                <w:szCs w:val="21"/>
              </w:rPr>
            </w:pPr>
            <w:r w:rsidRPr="00180773">
              <w:rPr>
                <w:rFonts w:ascii="宋体" w:hAnsi="宋体" w:cs="宋体" w:hint="eastAsia"/>
                <w:kern w:val="0"/>
                <w:szCs w:val="21"/>
              </w:rPr>
              <w:t>1</w:t>
            </w:r>
          </w:p>
        </w:tc>
        <w:tc>
          <w:tcPr>
            <w:tcW w:w="1266" w:type="dxa"/>
            <w:shd w:val="clear" w:color="auto" w:fill="auto"/>
            <w:vAlign w:val="center"/>
          </w:tcPr>
          <w:p w:rsidR="00BD2865" w:rsidRPr="00180773" w:rsidRDefault="00BD2865" w:rsidP="00013E6D">
            <w:pPr>
              <w:adjustRightInd w:val="0"/>
              <w:snapToGrid w:val="0"/>
              <w:jc w:val="center"/>
              <w:rPr>
                <w:rFonts w:ascii="宋体" w:hAnsi="宋体" w:cs="宋体"/>
                <w:color w:val="C00000"/>
                <w:kern w:val="0"/>
                <w:szCs w:val="21"/>
              </w:rPr>
            </w:pPr>
          </w:p>
        </w:tc>
      </w:tr>
      <w:tr w:rsidR="00BD2865" w:rsidRPr="00180773" w:rsidTr="00013E6D">
        <w:trPr>
          <w:cantSplit/>
          <w:trHeight w:val="708"/>
          <w:jc w:val="center"/>
        </w:trPr>
        <w:tc>
          <w:tcPr>
            <w:tcW w:w="709" w:type="dxa"/>
            <w:vMerge/>
            <w:shd w:val="clear" w:color="auto" w:fill="auto"/>
            <w:vAlign w:val="center"/>
          </w:tcPr>
          <w:p w:rsidR="00BD2865" w:rsidRPr="00180773" w:rsidRDefault="00BD2865" w:rsidP="00013E6D">
            <w:pPr>
              <w:adjustRightInd w:val="0"/>
              <w:snapToGrid w:val="0"/>
              <w:jc w:val="center"/>
              <w:rPr>
                <w:rFonts w:ascii="宋体" w:hAnsi="宋体" w:cs="宋体"/>
                <w:color w:val="C00000"/>
                <w:kern w:val="0"/>
                <w:szCs w:val="21"/>
              </w:rPr>
            </w:pPr>
          </w:p>
        </w:tc>
        <w:tc>
          <w:tcPr>
            <w:tcW w:w="1391" w:type="dxa"/>
            <w:shd w:val="clear" w:color="auto" w:fill="auto"/>
            <w:vAlign w:val="center"/>
          </w:tcPr>
          <w:p w:rsidR="00BD2865" w:rsidRPr="00180773" w:rsidRDefault="00BD2865" w:rsidP="00013E6D">
            <w:pPr>
              <w:adjustRightInd w:val="0"/>
              <w:snapToGrid w:val="0"/>
              <w:jc w:val="center"/>
              <w:rPr>
                <w:rFonts w:ascii="宋体" w:hAnsi="宋体"/>
                <w:color w:val="C00000"/>
                <w:szCs w:val="21"/>
              </w:rPr>
            </w:pPr>
            <w:r w:rsidRPr="005E53E3">
              <w:rPr>
                <w:rFonts w:ascii="宋体" w:hAnsi="宋体" w:hint="eastAsia"/>
                <w:kern w:val="0"/>
                <w:szCs w:val="21"/>
              </w:rPr>
              <w:t>营销业务类</w:t>
            </w:r>
          </w:p>
        </w:tc>
        <w:tc>
          <w:tcPr>
            <w:tcW w:w="1239" w:type="dxa"/>
            <w:shd w:val="clear" w:color="auto" w:fill="auto"/>
            <w:vAlign w:val="center"/>
          </w:tcPr>
          <w:p w:rsidR="00BD2865" w:rsidRPr="00180773" w:rsidRDefault="00BD2865" w:rsidP="00013E6D">
            <w:pPr>
              <w:snapToGrid w:val="0"/>
              <w:jc w:val="center"/>
              <w:rPr>
                <w:rFonts w:ascii="宋体" w:hAnsi="宋体"/>
                <w:szCs w:val="21"/>
              </w:rPr>
            </w:pPr>
            <w:r w:rsidRPr="00180773">
              <w:rPr>
                <w:rFonts w:ascii="宋体" w:hAnsi="宋体" w:hint="eastAsia"/>
                <w:szCs w:val="21"/>
              </w:rPr>
              <w:t>市场营销</w:t>
            </w:r>
          </w:p>
        </w:tc>
        <w:tc>
          <w:tcPr>
            <w:tcW w:w="3678" w:type="dxa"/>
            <w:shd w:val="clear" w:color="auto" w:fill="auto"/>
            <w:vAlign w:val="center"/>
          </w:tcPr>
          <w:p w:rsidR="00BD2865" w:rsidRPr="00180773" w:rsidRDefault="00BD2865" w:rsidP="00013E6D">
            <w:pPr>
              <w:adjustRightInd w:val="0"/>
              <w:snapToGrid w:val="0"/>
              <w:rPr>
                <w:rFonts w:ascii="宋体" w:hAnsi="宋体"/>
                <w:kern w:val="0"/>
                <w:szCs w:val="21"/>
              </w:rPr>
            </w:pPr>
            <w:r w:rsidRPr="00180773">
              <w:rPr>
                <w:rFonts w:ascii="宋体" w:hAnsi="宋体" w:hint="eastAsia"/>
                <w:kern w:val="0"/>
                <w:szCs w:val="21"/>
              </w:rPr>
              <w:t>市场营销专业</w:t>
            </w:r>
          </w:p>
        </w:tc>
        <w:tc>
          <w:tcPr>
            <w:tcW w:w="1283" w:type="dxa"/>
            <w:vMerge/>
            <w:shd w:val="clear" w:color="auto" w:fill="auto"/>
            <w:vAlign w:val="center"/>
          </w:tcPr>
          <w:p w:rsidR="00BD2865" w:rsidRPr="00180773" w:rsidRDefault="00BD2865" w:rsidP="00013E6D">
            <w:pPr>
              <w:adjustRightInd w:val="0"/>
              <w:snapToGrid w:val="0"/>
              <w:jc w:val="center"/>
              <w:rPr>
                <w:rFonts w:ascii="宋体" w:hAnsi="宋体"/>
                <w:kern w:val="0"/>
                <w:szCs w:val="21"/>
              </w:rPr>
            </w:pPr>
          </w:p>
        </w:tc>
        <w:tc>
          <w:tcPr>
            <w:tcW w:w="1002" w:type="dxa"/>
            <w:shd w:val="clear" w:color="auto" w:fill="auto"/>
            <w:vAlign w:val="center"/>
          </w:tcPr>
          <w:p w:rsidR="00BD2865" w:rsidRPr="00180773" w:rsidRDefault="00BD2865" w:rsidP="00013E6D">
            <w:pPr>
              <w:adjustRightInd w:val="0"/>
              <w:snapToGrid w:val="0"/>
              <w:jc w:val="center"/>
              <w:rPr>
                <w:rFonts w:ascii="宋体" w:hAnsi="宋体"/>
                <w:kern w:val="0"/>
                <w:szCs w:val="21"/>
              </w:rPr>
            </w:pPr>
            <w:r>
              <w:rPr>
                <w:rFonts w:ascii="宋体" w:hAnsi="宋体" w:hint="eastAsia"/>
                <w:kern w:val="0"/>
                <w:szCs w:val="21"/>
              </w:rPr>
              <w:t>10</w:t>
            </w:r>
          </w:p>
        </w:tc>
        <w:tc>
          <w:tcPr>
            <w:tcW w:w="1266" w:type="dxa"/>
            <w:shd w:val="clear" w:color="auto" w:fill="auto"/>
            <w:vAlign w:val="center"/>
          </w:tcPr>
          <w:p w:rsidR="00BD2865" w:rsidRPr="00180773" w:rsidRDefault="00BD2865" w:rsidP="00013E6D">
            <w:pPr>
              <w:adjustRightInd w:val="0"/>
              <w:snapToGrid w:val="0"/>
              <w:jc w:val="center"/>
              <w:rPr>
                <w:rFonts w:ascii="宋体" w:hAnsi="宋体" w:cs="宋体"/>
                <w:color w:val="C00000"/>
                <w:kern w:val="0"/>
                <w:szCs w:val="21"/>
              </w:rPr>
            </w:pPr>
          </w:p>
        </w:tc>
      </w:tr>
      <w:tr w:rsidR="00BD2865" w:rsidRPr="00180773" w:rsidTr="00013E6D">
        <w:trPr>
          <w:cantSplit/>
          <w:trHeight w:val="520"/>
          <w:jc w:val="center"/>
        </w:trPr>
        <w:tc>
          <w:tcPr>
            <w:tcW w:w="709" w:type="dxa"/>
            <w:vMerge/>
            <w:shd w:val="clear" w:color="auto" w:fill="auto"/>
          </w:tcPr>
          <w:p w:rsidR="00BD2865" w:rsidRPr="00180773" w:rsidRDefault="00BD2865" w:rsidP="00013E6D">
            <w:pPr>
              <w:rPr>
                <w:rFonts w:ascii="宋体" w:hAnsi="宋体"/>
                <w:color w:val="C00000"/>
                <w:szCs w:val="21"/>
              </w:rPr>
            </w:pPr>
          </w:p>
        </w:tc>
        <w:tc>
          <w:tcPr>
            <w:tcW w:w="7591" w:type="dxa"/>
            <w:gridSpan w:val="4"/>
            <w:shd w:val="clear" w:color="auto" w:fill="auto"/>
            <w:vAlign w:val="center"/>
          </w:tcPr>
          <w:p w:rsidR="00BD2865" w:rsidRPr="00180773" w:rsidRDefault="00BD2865" w:rsidP="00013E6D">
            <w:pPr>
              <w:jc w:val="center"/>
              <w:rPr>
                <w:rFonts w:ascii="宋体" w:hAnsi="宋体"/>
                <w:b/>
                <w:szCs w:val="21"/>
              </w:rPr>
            </w:pPr>
            <w:r w:rsidRPr="00180773">
              <w:rPr>
                <w:rFonts w:ascii="宋体" w:hAnsi="宋体" w:hint="eastAsia"/>
                <w:b/>
                <w:szCs w:val="21"/>
              </w:rPr>
              <w:t>青岛烟厂小计</w:t>
            </w:r>
          </w:p>
        </w:tc>
        <w:tc>
          <w:tcPr>
            <w:tcW w:w="1002" w:type="dxa"/>
            <w:shd w:val="clear" w:color="auto" w:fill="auto"/>
            <w:vAlign w:val="center"/>
          </w:tcPr>
          <w:p w:rsidR="00BD2865" w:rsidRPr="00180773" w:rsidRDefault="00BD2865" w:rsidP="00013E6D">
            <w:pPr>
              <w:jc w:val="center"/>
              <w:rPr>
                <w:rFonts w:ascii="宋体" w:hAnsi="宋体"/>
                <w:b/>
                <w:szCs w:val="21"/>
              </w:rPr>
            </w:pPr>
            <w:r>
              <w:rPr>
                <w:rFonts w:ascii="宋体" w:hAnsi="宋体" w:hint="eastAsia"/>
                <w:b/>
                <w:szCs w:val="21"/>
              </w:rPr>
              <w:t>71</w:t>
            </w:r>
          </w:p>
        </w:tc>
        <w:tc>
          <w:tcPr>
            <w:tcW w:w="1266" w:type="dxa"/>
            <w:shd w:val="clear" w:color="auto" w:fill="auto"/>
            <w:vAlign w:val="center"/>
          </w:tcPr>
          <w:p w:rsidR="00BD2865" w:rsidRPr="00180773" w:rsidRDefault="00BD2865" w:rsidP="00013E6D">
            <w:pPr>
              <w:jc w:val="center"/>
              <w:rPr>
                <w:rFonts w:ascii="宋体" w:hAnsi="宋体"/>
                <w:color w:val="C00000"/>
                <w:szCs w:val="21"/>
              </w:rPr>
            </w:pPr>
          </w:p>
        </w:tc>
      </w:tr>
      <w:tr w:rsidR="00BD2865" w:rsidRPr="00180773" w:rsidTr="00013E6D">
        <w:trPr>
          <w:cantSplit/>
          <w:trHeight w:val="974"/>
          <w:jc w:val="center"/>
        </w:trPr>
        <w:tc>
          <w:tcPr>
            <w:tcW w:w="709" w:type="dxa"/>
            <w:vMerge w:val="restart"/>
            <w:shd w:val="clear" w:color="auto" w:fill="auto"/>
            <w:vAlign w:val="center"/>
          </w:tcPr>
          <w:p w:rsidR="00BD2865" w:rsidRPr="00180773" w:rsidRDefault="00BD2865" w:rsidP="00013E6D">
            <w:pPr>
              <w:adjustRightInd w:val="0"/>
              <w:snapToGrid w:val="0"/>
              <w:jc w:val="center"/>
              <w:rPr>
                <w:rFonts w:ascii="宋体" w:hAnsi="宋体"/>
                <w:kern w:val="0"/>
                <w:szCs w:val="21"/>
              </w:rPr>
            </w:pPr>
            <w:r w:rsidRPr="00180773">
              <w:rPr>
                <w:rFonts w:ascii="宋体" w:hAnsi="宋体" w:hint="eastAsia"/>
                <w:kern w:val="0"/>
                <w:szCs w:val="21"/>
              </w:rPr>
              <w:t>青州烟厂</w:t>
            </w:r>
          </w:p>
        </w:tc>
        <w:tc>
          <w:tcPr>
            <w:tcW w:w="1391" w:type="dxa"/>
            <w:vMerge w:val="restart"/>
            <w:shd w:val="clear" w:color="auto" w:fill="auto"/>
            <w:vAlign w:val="center"/>
          </w:tcPr>
          <w:p w:rsidR="00BD2865" w:rsidRPr="00180773" w:rsidRDefault="00BD2865" w:rsidP="00013E6D">
            <w:pPr>
              <w:adjustRightInd w:val="0"/>
              <w:snapToGrid w:val="0"/>
              <w:jc w:val="center"/>
              <w:rPr>
                <w:rFonts w:ascii="宋体" w:hAnsi="宋体"/>
                <w:kern w:val="0"/>
                <w:szCs w:val="21"/>
              </w:rPr>
            </w:pPr>
            <w:r w:rsidRPr="00180773">
              <w:rPr>
                <w:rFonts w:ascii="宋体" w:hAnsi="宋体" w:hint="eastAsia"/>
                <w:kern w:val="0"/>
                <w:szCs w:val="21"/>
              </w:rPr>
              <w:t>生产操作类</w:t>
            </w:r>
          </w:p>
        </w:tc>
        <w:tc>
          <w:tcPr>
            <w:tcW w:w="1239" w:type="dxa"/>
            <w:shd w:val="clear" w:color="auto" w:fill="auto"/>
            <w:vAlign w:val="center"/>
          </w:tcPr>
          <w:p w:rsidR="00BD2865" w:rsidRPr="00180773" w:rsidRDefault="00BD2865" w:rsidP="00013E6D">
            <w:pPr>
              <w:jc w:val="center"/>
              <w:rPr>
                <w:rFonts w:ascii="宋体" w:hAnsi="宋体"/>
                <w:kern w:val="0"/>
                <w:szCs w:val="21"/>
              </w:rPr>
            </w:pPr>
            <w:r w:rsidRPr="00180773">
              <w:rPr>
                <w:rFonts w:ascii="宋体" w:hAnsi="宋体" w:hint="eastAsia"/>
                <w:kern w:val="0"/>
                <w:szCs w:val="21"/>
              </w:rPr>
              <w:t>机械</w:t>
            </w:r>
          </w:p>
        </w:tc>
        <w:tc>
          <w:tcPr>
            <w:tcW w:w="3678" w:type="dxa"/>
            <w:shd w:val="clear" w:color="auto" w:fill="auto"/>
            <w:vAlign w:val="center"/>
          </w:tcPr>
          <w:p w:rsidR="00BD2865" w:rsidRPr="00180773" w:rsidRDefault="00BD2865" w:rsidP="00013E6D">
            <w:pPr>
              <w:snapToGrid w:val="0"/>
              <w:jc w:val="left"/>
              <w:rPr>
                <w:rFonts w:ascii="宋体" w:hAnsi="宋体"/>
                <w:szCs w:val="21"/>
              </w:rPr>
            </w:pPr>
            <w:r w:rsidRPr="00180773">
              <w:rPr>
                <w:rFonts w:ascii="宋体" w:hAnsi="宋体" w:hint="eastAsia"/>
                <w:szCs w:val="21"/>
              </w:rPr>
              <w:t>机械类、轻工类、食品科学与工程类、物流管理与工程类、工业工程类、安全科学与工程类</w:t>
            </w:r>
          </w:p>
        </w:tc>
        <w:tc>
          <w:tcPr>
            <w:tcW w:w="1283" w:type="dxa"/>
            <w:vMerge w:val="restart"/>
            <w:shd w:val="clear" w:color="auto" w:fill="auto"/>
            <w:vAlign w:val="center"/>
          </w:tcPr>
          <w:p w:rsidR="00BD2865" w:rsidRPr="00180773" w:rsidRDefault="00BD2865" w:rsidP="00013E6D">
            <w:pPr>
              <w:adjustRightInd w:val="0"/>
              <w:snapToGrid w:val="0"/>
              <w:jc w:val="center"/>
              <w:rPr>
                <w:rFonts w:ascii="宋体" w:hAnsi="宋体"/>
                <w:kern w:val="0"/>
                <w:szCs w:val="21"/>
              </w:rPr>
            </w:pPr>
            <w:r w:rsidRPr="00180773">
              <w:rPr>
                <w:rFonts w:ascii="宋体" w:hAnsi="宋体" w:hint="eastAsia"/>
                <w:kern w:val="0"/>
                <w:szCs w:val="21"/>
              </w:rPr>
              <w:t>大学本科及以上</w:t>
            </w:r>
          </w:p>
        </w:tc>
        <w:tc>
          <w:tcPr>
            <w:tcW w:w="1002" w:type="dxa"/>
            <w:shd w:val="clear" w:color="auto" w:fill="auto"/>
            <w:vAlign w:val="center"/>
          </w:tcPr>
          <w:p w:rsidR="00BD2865" w:rsidRPr="00180773" w:rsidRDefault="00BD2865" w:rsidP="00013E6D">
            <w:pPr>
              <w:jc w:val="center"/>
              <w:rPr>
                <w:rFonts w:ascii="宋体" w:hAnsi="宋体"/>
                <w:kern w:val="0"/>
                <w:szCs w:val="21"/>
              </w:rPr>
            </w:pPr>
            <w:r w:rsidRPr="00180773">
              <w:rPr>
                <w:rFonts w:ascii="宋体" w:hAnsi="宋体" w:hint="eastAsia"/>
                <w:kern w:val="0"/>
                <w:szCs w:val="21"/>
              </w:rPr>
              <w:t>5</w:t>
            </w:r>
          </w:p>
        </w:tc>
        <w:tc>
          <w:tcPr>
            <w:tcW w:w="1266" w:type="dxa"/>
            <w:shd w:val="clear" w:color="auto" w:fill="auto"/>
          </w:tcPr>
          <w:p w:rsidR="00BD2865" w:rsidRPr="00180773" w:rsidRDefault="00BD2865" w:rsidP="00013E6D">
            <w:pPr>
              <w:rPr>
                <w:rFonts w:ascii="宋体" w:hAnsi="宋体"/>
                <w:color w:val="C00000"/>
                <w:szCs w:val="21"/>
              </w:rPr>
            </w:pPr>
          </w:p>
        </w:tc>
      </w:tr>
      <w:tr w:rsidR="00BD2865" w:rsidRPr="00180773" w:rsidTr="00013E6D">
        <w:trPr>
          <w:cantSplit/>
          <w:trHeight w:val="650"/>
          <w:jc w:val="center"/>
        </w:trPr>
        <w:tc>
          <w:tcPr>
            <w:tcW w:w="709" w:type="dxa"/>
            <w:vMerge/>
            <w:shd w:val="clear" w:color="auto" w:fill="auto"/>
            <w:vAlign w:val="center"/>
          </w:tcPr>
          <w:p w:rsidR="00BD2865" w:rsidRPr="00180773" w:rsidRDefault="00BD2865" w:rsidP="00013E6D">
            <w:pPr>
              <w:jc w:val="center"/>
              <w:rPr>
                <w:rFonts w:ascii="宋体" w:hAnsi="宋体"/>
                <w:kern w:val="0"/>
                <w:szCs w:val="21"/>
              </w:rPr>
            </w:pPr>
          </w:p>
        </w:tc>
        <w:tc>
          <w:tcPr>
            <w:tcW w:w="1391" w:type="dxa"/>
            <w:vMerge/>
            <w:shd w:val="clear" w:color="auto" w:fill="auto"/>
            <w:vAlign w:val="center"/>
          </w:tcPr>
          <w:p w:rsidR="00BD2865" w:rsidRPr="00180773" w:rsidRDefault="00BD2865" w:rsidP="00013E6D">
            <w:pPr>
              <w:rPr>
                <w:rFonts w:ascii="宋体" w:hAnsi="宋体"/>
                <w:szCs w:val="21"/>
              </w:rPr>
            </w:pPr>
          </w:p>
        </w:tc>
        <w:tc>
          <w:tcPr>
            <w:tcW w:w="1239" w:type="dxa"/>
            <w:shd w:val="clear" w:color="auto" w:fill="auto"/>
            <w:vAlign w:val="center"/>
          </w:tcPr>
          <w:p w:rsidR="00BD2865" w:rsidRPr="00180773" w:rsidRDefault="00BD2865" w:rsidP="00013E6D">
            <w:pPr>
              <w:jc w:val="center"/>
              <w:rPr>
                <w:rFonts w:ascii="宋体" w:hAnsi="宋体"/>
                <w:kern w:val="0"/>
                <w:szCs w:val="21"/>
              </w:rPr>
            </w:pPr>
            <w:r w:rsidRPr="00180773">
              <w:rPr>
                <w:rFonts w:ascii="宋体" w:hAnsi="宋体" w:hint="eastAsia"/>
                <w:kern w:val="0"/>
                <w:szCs w:val="21"/>
              </w:rPr>
              <w:t>电气</w:t>
            </w:r>
          </w:p>
        </w:tc>
        <w:tc>
          <w:tcPr>
            <w:tcW w:w="3678" w:type="dxa"/>
            <w:shd w:val="clear" w:color="auto" w:fill="auto"/>
            <w:vAlign w:val="center"/>
          </w:tcPr>
          <w:p w:rsidR="00BD2865" w:rsidRPr="00180773" w:rsidRDefault="00BD2865" w:rsidP="00013E6D">
            <w:pPr>
              <w:snapToGrid w:val="0"/>
              <w:jc w:val="left"/>
              <w:rPr>
                <w:rFonts w:ascii="宋体" w:hAnsi="宋体"/>
                <w:szCs w:val="21"/>
              </w:rPr>
            </w:pPr>
            <w:r w:rsidRPr="00180773">
              <w:rPr>
                <w:rFonts w:ascii="宋体" w:hAnsi="宋体" w:hint="eastAsia"/>
                <w:szCs w:val="21"/>
              </w:rPr>
              <w:t>电气类、仪器类、自动化类、能源动力类、电子信息类</w:t>
            </w:r>
          </w:p>
        </w:tc>
        <w:tc>
          <w:tcPr>
            <w:tcW w:w="1283" w:type="dxa"/>
            <w:vMerge/>
            <w:shd w:val="clear" w:color="auto" w:fill="auto"/>
            <w:vAlign w:val="center"/>
          </w:tcPr>
          <w:p w:rsidR="00BD2865" w:rsidRPr="00180773" w:rsidRDefault="00BD2865" w:rsidP="00013E6D">
            <w:pPr>
              <w:jc w:val="center"/>
              <w:rPr>
                <w:rFonts w:ascii="宋体" w:hAnsi="宋体"/>
                <w:szCs w:val="21"/>
              </w:rPr>
            </w:pPr>
          </w:p>
        </w:tc>
        <w:tc>
          <w:tcPr>
            <w:tcW w:w="1002" w:type="dxa"/>
            <w:shd w:val="clear" w:color="auto" w:fill="auto"/>
            <w:vAlign w:val="center"/>
          </w:tcPr>
          <w:p w:rsidR="00BD2865" w:rsidRPr="00180773" w:rsidRDefault="00BD2865" w:rsidP="00013E6D">
            <w:pPr>
              <w:jc w:val="center"/>
              <w:rPr>
                <w:rFonts w:ascii="宋体" w:hAnsi="宋体"/>
                <w:kern w:val="0"/>
                <w:szCs w:val="21"/>
              </w:rPr>
            </w:pPr>
            <w:r w:rsidRPr="00180773">
              <w:rPr>
                <w:rFonts w:ascii="宋体" w:hAnsi="宋体" w:hint="eastAsia"/>
                <w:kern w:val="0"/>
                <w:szCs w:val="21"/>
              </w:rPr>
              <w:t>6</w:t>
            </w:r>
          </w:p>
        </w:tc>
        <w:tc>
          <w:tcPr>
            <w:tcW w:w="1266" w:type="dxa"/>
            <w:shd w:val="clear" w:color="auto" w:fill="auto"/>
          </w:tcPr>
          <w:p w:rsidR="00BD2865" w:rsidRPr="00180773" w:rsidRDefault="00BD2865" w:rsidP="00013E6D">
            <w:pPr>
              <w:rPr>
                <w:rFonts w:ascii="宋体" w:hAnsi="宋体"/>
                <w:color w:val="C00000"/>
                <w:szCs w:val="21"/>
              </w:rPr>
            </w:pPr>
          </w:p>
        </w:tc>
      </w:tr>
      <w:tr w:rsidR="00BD2865" w:rsidRPr="00180773" w:rsidTr="00013E6D">
        <w:trPr>
          <w:cantSplit/>
          <w:trHeight w:val="341"/>
          <w:jc w:val="center"/>
        </w:trPr>
        <w:tc>
          <w:tcPr>
            <w:tcW w:w="709" w:type="dxa"/>
            <w:vMerge/>
            <w:shd w:val="clear" w:color="auto" w:fill="auto"/>
            <w:vAlign w:val="center"/>
          </w:tcPr>
          <w:p w:rsidR="00BD2865" w:rsidRPr="00180773" w:rsidRDefault="00BD2865" w:rsidP="00013E6D">
            <w:pPr>
              <w:jc w:val="center"/>
              <w:rPr>
                <w:rFonts w:ascii="宋体" w:hAnsi="宋体"/>
                <w:kern w:val="0"/>
                <w:szCs w:val="21"/>
              </w:rPr>
            </w:pPr>
          </w:p>
        </w:tc>
        <w:tc>
          <w:tcPr>
            <w:tcW w:w="1391" w:type="dxa"/>
            <w:vMerge w:val="restart"/>
            <w:shd w:val="clear" w:color="auto" w:fill="auto"/>
            <w:vAlign w:val="center"/>
          </w:tcPr>
          <w:p w:rsidR="00BD2865" w:rsidRPr="00180773" w:rsidRDefault="00BD2865" w:rsidP="00013E6D">
            <w:pPr>
              <w:adjustRightInd w:val="0"/>
              <w:snapToGrid w:val="0"/>
              <w:jc w:val="center"/>
              <w:rPr>
                <w:rFonts w:ascii="宋体" w:hAnsi="宋体"/>
                <w:szCs w:val="21"/>
              </w:rPr>
            </w:pPr>
            <w:r w:rsidRPr="005E53E3">
              <w:rPr>
                <w:rFonts w:ascii="宋体" w:hAnsi="宋体" w:hint="eastAsia"/>
                <w:kern w:val="0"/>
                <w:szCs w:val="21"/>
              </w:rPr>
              <w:t>生产管理类</w:t>
            </w:r>
          </w:p>
        </w:tc>
        <w:tc>
          <w:tcPr>
            <w:tcW w:w="1239" w:type="dxa"/>
            <w:shd w:val="clear" w:color="auto" w:fill="auto"/>
            <w:vAlign w:val="center"/>
          </w:tcPr>
          <w:p w:rsidR="00BD2865" w:rsidRPr="00180773" w:rsidRDefault="00BD2865" w:rsidP="00013E6D">
            <w:pPr>
              <w:jc w:val="center"/>
              <w:rPr>
                <w:rFonts w:ascii="宋体" w:hAnsi="宋体"/>
                <w:szCs w:val="21"/>
              </w:rPr>
            </w:pPr>
            <w:r w:rsidRPr="00180773">
              <w:rPr>
                <w:rFonts w:ascii="宋体" w:hAnsi="宋体" w:hint="eastAsia"/>
                <w:szCs w:val="21"/>
              </w:rPr>
              <w:t>会计</w:t>
            </w:r>
          </w:p>
        </w:tc>
        <w:tc>
          <w:tcPr>
            <w:tcW w:w="3678" w:type="dxa"/>
            <w:shd w:val="clear" w:color="auto" w:fill="auto"/>
            <w:vAlign w:val="center"/>
          </w:tcPr>
          <w:p w:rsidR="00BD2865" w:rsidRPr="00180773" w:rsidRDefault="00BD2865" w:rsidP="00013E6D">
            <w:pPr>
              <w:spacing w:line="400" w:lineRule="exact"/>
              <w:jc w:val="left"/>
              <w:rPr>
                <w:rFonts w:ascii="宋体" w:hAnsi="宋体"/>
                <w:szCs w:val="21"/>
              </w:rPr>
            </w:pPr>
            <w:r w:rsidRPr="00180773">
              <w:rPr>
                <w:rFonts w:ascii="宋体" w:hAnsi="宋体" w:hint="eastAsia"/>
                <w:szCs w:val="21"/>
              </w:rPr>
              <w:t>会计学、财务管理专业</w:t>
            </w:r>
          </w:p>
        </w:tc>
        <w:tc>
          <w:tcPr>
            <w:tcW w:w="1283" w:type="dxa"/>
            <w:vMerge/>
            <w:shd w:val="clear" w:color="auto" w:fill="auto"/>
            <w:vAlign w:val="center"/>
          </w:tcPr>
          <w:p w:rsidR="00BD2865" w:rsidRPr="00180773" w:rsidRDefault="00BD2865" w:rsidP="00013E6D">
            <w:pPr>
              <w:jc w:val="center"/>
              <w:rPr>
                <w:rFonts w:ascii="宋体" w:hAnsi="宋体"/>
                <w:kern w:val="0"/>
                <w:szCs w:val="21"/>
              </w:rPr>
            </w:pPr>
          </w:p>
        </w:tc>
        <w:tc>
          <w:tcPr>
            <w:tcW w:w="1002" w:type="dxa"/>
            <w:shd w:val="clear" w:color="auto" w:fill="auto"/>
            <w:vAlign w:val="center"/>
          </w:tcPr>
          <w:p w:rsidR="00BD2865" w:rsidRPr="00180773" w:rsidRDefault="00BD2865" w:rsidP="00013E6D">
            <w:pPr>
              <w:jc w:val="center"/>
              <w:rPr>
                <w:rFonts w:ascii="宋体" w:hAnsi="宋体"/>
                <w:kern w:val="0"/>
                <w:szCs w:val="21"/>
              </w:rPr>
            </w:pPr>
            <w:r w:rsidRPr="00180773">
              <w:rPr>
                <w:rFonts w:ascii="宋体" w:hAnsi="宋体" w:hint="eastAsia"/>
                <w:kern w:val="0"/>
                <w:szCs w:val="21"/>
              </w:rPr>
              <w:t>2</w:t>
            </w:r>
          </w:p>
        </w:tc>
        <w:tc>
          <w:tcPr>
            <w:tcW w:w="1266" w:type="dxa"/>
            <w:shd w:val="clear" w:color="auto" w:fill="auto"/>
          </w:tcPr>
          <w:p w:rsidR="00BD2865" w:rsidRPr="00180773" w:rsidRDefault="00BD2865" w:rsidP="00013E6D">
            <w:pPr>
              <w:rPr>
                <w:rFonts w:ascii="宋体" w:hAnsi="宋体"/>
                <w:color w:val="C00000"/>
                <w:szCs w:val="21"/>
              </w:rPr>
            </w:pPr>
          </w:p>
        </w:tc>
      </w:tr>
      <w:tr w:rsidR="00BD2865" w:rsidRPr="00180773" w:rsidTr="00013E6D">
        <w:trPr>
          <w:cantSplit/>
          <w:trHeight w:val="1006"/>
          <w:jc w:val="center"/>
        </w:trPr>
        <w:tc>
          <w:tcPr>
            <w:tcW w:w="709" w:type="dxa"/>
            <w:vMerge/>
            <w:shd w:val="clear" w:color="auto" w:fill="auto"/>
            <w:vAlign w:val="center"/>
          </w:tcPr>
          <w:p w:rsidR="00BD2865" w:rsidRPr="00180773" w:rsidRDefault="00BD2865" w:rsidP="00013E6D">
            <w:pPr>
              <w:jc w:val="center"/>
              <w:rPr>
                <w:rFonts w:ascii="宋体" w:hAnsi="宋体"/>
                <w:kern w:val="0"/>
                <w:szCs w:val="21"/>
              </w:rPr>
            </w:pPr>
          </w:p>
        </w:tc>
        <w:tc>
          <w:tcPr>
            <w:tcW w:w="1391" w:type="dxa"/>
            <w:vMerge/>
            <w:shd w:val="clear" w:color="auto" w:fill="auto"/>
            <w:vAlign w:val="center"/>
          </w:tcPr>
          <w:p w:rsidR="00BD2865" w:rsidRPr="00180773" w:rsidRDefault="00BD2865" w:rsidP="00013E6D">
            <w:pPr>
              <w:rPr>
                <w:rFonts w:ascii="宋体" w:hAnsi="宋体"/>
                <w:szCs w:val="21"/>
              </w:rPr>
            </w:pPr>
          </w:p>
        </w:tc>
        <w:tc>
          <w:tcPr>
            <w:tcW w:w="1239" w:type="dxa"/>
            <w:shd w:val="clear" w:color="auto" w:fill="auto"/>
            <w:vAlign w:val="center"/>
          </w:tcPr>
          <w:p w:rsidR="00BD2865" w:rsidRPr="00180773" w:rsidRDefault="00BD2865" w:rsidP="00013E6D">
            <w:pPr>
              <w:jc w:val="center"/>
              <w:rPr>
                <w:rFonts w:ascii="宋体" w:hAnsi="宋体"/>
                <w:szCs w:val="21"/>
              </w:rPr>
            </w:pPr>
            <w:r w:rsidRPr="00180773">
              <w:rPr>
                <w:rFonts w:ascii="宋体" w:hAnsi="宋体" w:hint="eastAsia"/>
                <w:szCs w:val="21"/>
              </w:rPr>
              <w:t>法律</w:t>
            </w:r>
          </w:p>
        </w:tc>
        <w:tc>
          <w:tcPr>
            <w:tcW w:w="3678" w:type="dxa"/>
            <w:shd w:val="clear" w:color="auto" w:fill="auto"/>
            <w:vAlign w:val="center"/>
          </w:tcPr>
          <w:p w:rsidR="00BD2865" w:rsidRPr="0043235B" w:rsidRDefault="00BD2865" w:rsidP="00013E6D">
            <w:pPr>
              <w:adjustRightInd w:val="0"/>
              <w:snapToGrid w:val="0"/>
              <w:jc w:val="left"/>
              <w:rPr>
                <w:rFonts w:ascii="宋体" w:hAnsi="宋体"/>
                <w:spacing w:val="-6"/>
                <w:szCs w:val="21"/>
              </w:rPr>
            </w:pPr>
            <w:r w:rsidRPr="0043235B">
              <w:rPr>
                <w:rFonts w:ascii="宋体" w:hAnsi="宋体" w:hint="eastAsia"/>
                <w:spacing w:val="-6"/>
                <w:kern w:val="0"/>
                <w:szCs w:val="21"/>
              </w:rPr>
              <w:t>法学类（法学、知识产权、信用风险管理与法律防控和国际经贸规则）专业、电子商务类（电子商务及法律）专业</w:t>
            </w:r>
          </w:p>
        </w:tc>
        <w:tc>
          <w:tcPr>
            <w:tcW w:w="1283" w:type="dxa"/>
            <w:vMerge/>
            <w:shd w:val="clear" w:color="auto" w:fill="auto"/>
            <w:vAlign w:val="center"/>
          </w:tcPr>
          <w:p w:rsidR="00BD2865" w:rsidRPr="00180773" w:rsidRDefault="00BD2865" w:rsidP="00013E6D">
            <w:pPr>
              <w:jc w:val="center"/>
              <w:rPr>
                <w:rFonts w:ascii="宋体" w:hAnsi="宋体"/>
                <w:kern w:val="0"/>
                <w:szCs w:val="21"/>
              </w:rPr>
            </w:pPr>
          </w:p>
        </w:tc>
        <w:tc>
          <w:tcPr>
            <w:tcW w:w="1002" w:type="dxa"/>
            <w:shd w:val="clear" w:color="auto" w:fill="auto"/>
            <w:vAlign w:val="center"/>
          </w:tcPr>
          <w:p w:rsidR="00BD2865" w:rsidRPr="00180773" w:rsidRDefault="00BD2865" w:rsidP="00013E6D">
            <w:pPr>
              <w:jc w:val="center"/>
              <w:rPr>
                <w:rFonts w:ascii="宋体" w:hAnsi="宋体"/>
                <w:kern w:val="0"/>
                <w:szCs w:val="21"/>
              </w:rPr>
            </w:pPr>
            <w:r w:rsidRPr="00180773">
              <w:rPr>
                <w:rFonts w:ascii="宋体" w:hAnsi="宋体" w:hint="eastAsia"/>
                <w:kern w:val="0"/>
                <w:szCs w:val="21"/>
              </w:rPr>
              <w:t>2</w:t>
            </w:r>
          </w:p>
        </w:tc>
        <w:tc>
          <w:tcPr>
            <w:tcW w:w="1266" w:type="dxa"/>
            <w:shd w:val="clear" w:color="auto" w:fill="auto"/>
          </w:tcPr>
          <w:p w:rsidR="00BD2865" w:rsidRPr="00180773" w:rsidRDefault="00BD2865" w:rsidP="00013E6D">
            <w:pPr>
              <w:rPr>
                <w:rFonts w:ascii="宋体" w:hAnsi="宋体"/>
                <w:color w:val="C00000"/>
                <w:szCs w:val="21"/>
              </w:rPr>
            </w:pPr>
          </w:p>
        </w:tc>
      </w:tr>
      <w:tr w:rsidR="00BD2865" w:rsidRPr="00180773" w:rsidTr="00013E6D">
        <w:trPr>
          <w:cantSplit/>
          <w:trHeight w:val="511"/>
          <w:jc w:val="center"/>
        </w:trPr>
        <w:tc>
          <w:tcPr>
            <w:tcW w:w="709" w:type="dxa"/>
            <w:vMerge/>
            <w:shd w:val="clear" w:color="auto" w:fill="auto"/>
          </w:tcPr>
          <w:p w:rsidR="00BD2865" w:rsidRPr="00180773" w:rsidRDefault="00BD2865" w:rsidP="00013E6D">
            <w:pPr>
              <w:rPr>
                <w:rFonts w:ascii="宋体" w:hAnsi="宋体"/>
                <w:color w:val="C00000"/>
                <w:szCs w:val="21"/>
              </w:rPr>
            </w:pPr>
          </w:p>
        </w:tc>
        <w:tc>
          <w:tcPr>
            <w:tcW w:w="7591" w:type="dxa"/>
            <w:gridSpan w:val="4"/>
            <w:shd w:val="clear" w:color="auto" w:fill="auto"/>
            <w:vAlign w:val="center"/>
          </w:tcPr>
          <w:p w:rsidR="00BD2865" w:rsidRPr="00180773" w:rsidRDefault="00BD2865" w:rsidP="00013E6D">
            <w:pPr>
              <w:jc w:val="center"/>
              <w:rPr>
                <w:rFonts w:ascii="宋体" w:hAnsi="宋体"/>
                <w:b/>
                <w:szCs w:val="21"/>
              </w:rPr>
            </w:pPr>
            <w:r w:rsidRPr="00180773">
              <w:rPr>
                <w:rFonts w:ascii="宋体" w:hAnsi="宋体" w:hint="eastAsia"/>
                <w:b/>
                <w:szCs w:val="21"/>
              </w:rPr>
              <w:t>青州烟厂小计</w:t>
            </w:r>
          </w:p>
        </w:tc>
        <w:tc>
          <w:tcPr>
            <w:tcW w:w="1002" w:type="dxa"/>
            <w:shd w:val="clear" w:color="auto" w:fill="auto"/>
            <w:vAlign w:val="center"/>
          </w:tcPr>
          <w:p w:rsidR="00BD2865" w:rsidRPr="00180773" w:rsidRDefault="00BD2865" w:rsidP="00013E6D">
            <w:pPr>
              <w:jc w:val="center"/>
              <w:rPr>
                <w:rFonts w:ascii="宋体" w:hAnsi="宋体"/>
                <w:b/>
                <w:szCs w:val="21"/>
              </w:rPr>
            </w:pPr>
            <w:r w:rsidRPr="00180773">
              <w:rPr>
                <w:rFonts w:ascii="宋体" w:hAnsi="宋体" w:hint="eastAsia"/>
                <w:b/>
                <w:szCs w:val="21"/>
              </w:rPr>
              <w:t>15</w:t>
            </w:r>
          </w:p>
        </w:tc>
        <w:tc>
          <w:tcPr>
            <w:tcW w:w="1266" w:type="dxa"/>
            <w:shd w:val="clear" w:color="auto" w:fill="auto"/>
            <w:vAlign w:val="center"/>
          </w:tcPr>
          <w:p w:rsidR="00BD2865" w:rsidRPr="00180773" w:rsidRDefault="00BD2865" w:rsidP="00013E6D">
            <w:pPr>
              <w:jc w:val="center"/>
              <w:rPr>
                <w:rFonts w:ascii="宋体" w:hAnsi="宋体"/>
                <w:color w:val="C00000"/>
                <w:szCs w:val="21"/>
              </w:rPr>
            </w:pPr>
          </w:p>
        </w:tc>
      </w:tr>
      <w:tr w:rsidR="00BD2865" w:rsidRPr="00180773" w:rsidTr="00013E6D">
        <w:trPr>
          <w:cantSplit/>
          <w:trHeight w:val="960"/>
          <w:jc w:val="center"/>
        </w:trPr>
        <w:tc>
          <w:tcPr>
            <w:tcW w:w="709" w:type="dxa"/>
            <w:vMerge w:val="restart"/>
            <w:shd w:val="clear" w:color="auto" w:fill="auto"/>
            <w:vAlign w:val="center"/>
          </w:tcPr>
          <w:p w:rsidR="00BD2865" w:rsidRPr="00180773" w:rsidRDefault="00BD2865" w:rsidP="00013E6D">
            <w:pPr>
              <w:adjustRightInd w:val="0"/>
              <w:snapToGrid w:val="0"/>
              <w:jc w:val="center"/>
              <w:rPr>
                <w:rFonts w:ascii="宋体" w:hAnsi="宋体"/>
                <w:szCs w:val="21"/>
              </w:rPr>
            </w:pPr>
            <w:r w:rsidRPr="005E53E3">
              <w:rPr>
                <w:rFonts w:ascii="宋体" w:hAnsi="宋体"/>
                <w:kern w:val="0"/>
                <w:szCs w:val="21"/>
              </w:rPr>
              <w:t>滕州烟厂</w:t>
            </w:r>
          </w:p>
        </w:tc>
        <w:tc>
          <w:tcPr>
            <w:tcW w:w="1391" w:type="dxa"/>
            <w:vMerge w:val="restart"/>
            <w:shd w:val="clear" w:color="auto" w:fill="auto"/>
            <w:vAlign w:val="center"/>
          </w:tcPr>
          <w:p w:rsidR="00BD2865" w:rsidRPr="00180773" w:rsidRDefault="00BD2865" w:rsidP="00013E6D">
            <w:pPr>
              <w:adjustRightInd w:val="0"/>
              <w:snapToGrid w:val="0"/>
              <w:jc w:val="center"/>
              <w:rPr>
                <w:rFonts w:ascii="宋体" w:hAnsi="宋体"/>
                <w:szCs w:val="21"/>
              </w:rPr>
            </w:pPr>
            <w:r w:rsidRPr="005E53E3">
              <w:rPr>
                <w:rFonts w:ascii="宋体" w:hAnsi="宋体"/>
                <w:kern w:val="0"/>
                <w:szCs w:val="21"/>
              </w:rPr>
              <w:t>生产操作类</w:t>
            </w:r>
          </w:p>
        </w:tc>
        <w:tc>
          <w:tcPr>
            <w:tcW w:w="1239" w:type="dxa"/>
            <w:shd w:val="clear" w:color="auto" w:fill="auto"/>
            <w:vAlign w:val="center"/>
          </w:tcPr>
          <w:p w:rsidR="00BD2865" w:rsidRPr="00180773" w:rsidRDefault="00BD2865" w:rsidP="00013E6D">
            <w:pPr>
              <w:jc w:val="center"/>
              <w:rPr>
                <w:rFonts w:ascii="宋体" w:hAnsi="宋体"/>
                <w:szCs w:val="21"/>
              </w:rPr>
            </w:pPr>
            <w:r w:rsidRPr="00180773">
              <w:rPr>
                <w:rFonts w:ascii="宋体" w:hAnsi="宋体"/>
                <w:szCs w:val="21"/>
              </w:rPr>
              <w:t>机械</w:t>
            </w:r>
          </w:p>
        </w:tc>
        <w:tc>
          <w:tcPr>
            <w:tcW w:w="3678" w:type="dxa"/>
            <w:shd w:val="clear" w:color="auto" w:fill="auto"/>
            <w:vAlign w:val="center"/>
          </w:tcPr>
          <w:p w:rsidR="00BD2865" w:rsidRPr="00180773" w:rsidRDefault="00BD2865" w:rsidP="00013E6D">
            <w:pPr>
              <w:adjustRightInd w:val="0"/>
              <w:snapToGrid w:val="0"/>
              <w:jc w:val="left"/>
              <w:rPr>
                <w:rFonts w:ascii="宋体" w:hAnsi="宋体"/>
                <w:szCs w:val="21"/>
              </w:rPr>
            </w:pPr>
            <w:r w:rsidRPr="006C5CC1">
              <w:rPr>
                <w:rFonts w:ascii="宋体" w:hAnsi="宋体" w:hint="eastAsia"/>
                <w:kern w:val="0"/>
                <w:szCs w:val="21"/>
              </w:rPr>
              <w:t>机械类、轻工类、食品科学与工程类、物流管理与工程类、工业工程类、安全科学与工程类、能源动力类</w:t>
            </w:r>
          </w:p>
        </w:tc>
        <w:tc>
          <w:tcPr>
            <w:tcW w:w="1283" w:type="dxa"/>
            <w:vMerge w:val="restart"/>
            <w:shd w:val="clear" w:color="auto" w:fill="auto"/>
            <w:vAlign w:val="center"/>
          </w:tcPr>
          <w:p w:rsidR="00BD2865" w:rsidRPr="00180773" w:rsidRDefault="00BD2865" w:rsidP="00013E6D">
            <w:pPr>
              <w:adjustRightInd w:val="0"/>
              <w:snapToGrid w:val="0"/>
              <w:jc w:val="center"/>
              <w:rPr>
                <w:rFonts w:ascii="宋体" w:hAnsi="宋体"/>
                <w:szCs w:val="21"/>
              </w:rPr>
            </w:pPr>
            <w:r w:rsidRPr="006C5CC1">
              <w:rPr>
                <w:rFonts w:ascii="宋体" w:hAnsi="宋体"/>
                <w:kern w:val="0"/>
                <w:szCs w:val="21"/>
              </w:rPr>
              <w:t>大学本科及以上</w:t>
            </w:r>
          </w:p>
        </w:tc>
        <w:tc>
          <w:tcPr>
            <w:tcW w:w="1002" w:type="dxa"/>
            <w:shd w:val="clear" w:color="auto" w:fill="auto"/>
            <w:vAlign w:val="center"/>
          </w:tcPr>
          <w:p w:rsidR="00BD2865" w:rsidRPr="00180773" w:rsidRDefault="00BD2865" w:rsidP="00013E6D">
            <w:pPr>
              <w:jc w:val="center"/>
              <w:rPr>
                <w:rFonts w:ascii="宋体" w:hAnsi="宋体"/>
                <w:szCs w:val="21"/>
              </w:rPr>
            </w:pPr>
            <w:r w:rsidRPr="00180773">
              <w:rPr>
                <w:rFonts w:ascii="宋体" w:hAnsi="宋体" w:hint="eastAsia"/>
                <w:szCs w:val="21"/>
              </w:rPr>
              <w:t>4</w:t>
            </w:r>
          </w:p>
        </w:tc>
        <w:tc>
          <w:tcPr>
            <w:tcW w:w="1266" w:type="dxa"/>
            <w:shd w:val="clear" w:color="auto" w:fill="auto"/>
          </w:tcPr>
          <w:p w:rsidR="00BD2865" w:rsidRPr="00180773" w:rsidRDefault="00BD2865" w:rsidP="00013E6D">
            <w:pPr>
              <w:rPr>
                <w:rFonts w:ascii="宋体" w:hAnsi="宋体"/>
                <w:szCs w:val="21"/>
              </w:rPr>
            </w:pPr>
          </w:p>
        </w:tc>
      </w:tr>
      <w:tr w:rsidR="00BD2865" w:rsidRPr="00180773" w:rsidTr="00013E6D">
        <w:trPr>
          <w:cantSplit/>
          <w:trHeight w:val="650"/>
          <w:jc w:val="center"/>
        </w:trPr>
        <w:tc>
          <w:tcPr>
            <w:tcW w:w="709" w:type="dxa"/>
            <w:vMerge/>
            <w:shd w:val="clear" w:color="auto" w:fill="auto"/>
            <w:vAlign w:val="center"/>
          </w:tcPr>
          <w:p w:rsidR="00BD2865" w:rsidRPr="00180773" w:rsidRDefault="00BD2865" w:rsidP="00013E6D">
            <w:pPr>
              <w:jc w:val="center"/>
              <w:rPr>
                <w:rFonts w:ascii="宋体" w:hAnsi="宋体"/>
                <w:szCs w:val="21"/>
              </w:rPr>
            </w:pPr>
          </w:p>
        </w:tc>
        <w:tc>
          <w:tcPr>
            <w:tcW w:w="1391" w:type="dxa"/>
            <w:vMerge/>
            <w:shd w:val="clear" w:color="auto" w:fill="auto"/>
            <w:vAlign w:val="center"/>
          </w:tcPr>
          <w:p w:rsidR="00BD2865" w:rsidRPr="00180773" w:rsidRDefault="00BD2865" w:rsidP="00013E6D">
            <w:pPr>
              <w:jc w:val="center"/>
              <w:rPr>
                <w:rFonts w:ascii="宋体" w:hAnsi="宋体"/>
                <w:szCs w:val="21"/>
              </w:rPr>
            </w:pPr>
          </w:p>
        </w:tc>
        <w:tc>
          <w:tcPr>
            <w:tcW w:w="1239" w:type="dxa"/>
            <w:shd w:val="clear" w:color="auto" w:fill="auto"/>
            <w:vAlign w:val="center"/>
          </w:tcPr>
          <w:p w:rsidR="00BD2865" w:rsidRPr="00180773" w:rsidRDefault="00BD2865" w:rsidP="00013E6D">
            <w:pPr>
              <w:jc w:val="center"/>
              <w:rPr>
                <w:rFonts w:ascii="宋体" w:hAnsi="宋体"/>
                <w:szCs w:val="21"/>
              </w:rPr>
            </w:pPr>
            <w:r w:rsidRPr="00180773">
              <w:rPr>
                <w:rFonts w:ascii="宋体" w:hAnsi="宋体"/>
                <w:szCs w:val="21"/>
              </w:rPr>
              <w:t>电气</w:t>
            </w:r>
          </w:p>
        </w:tc>
        <w:tc>
          <w:tcPr>
            <w:tcW w:w="3678" w:type="dxa"/>
            <w:shd w:val="clear" w:color="auto" w:fill="auto"/>
            <w:vAlign w:val="center"/>
          </w:tcPr>
          <w:p w:rsidR="00BD2865" w:rsidRPr="00180773" w:rsidRDefault="00BD2865" w:rsidP="00013E6D">
            <w:pPr>
              <w:adjustRightInd w:val="0"/>
              <w:snapToGrid w:val="0"/>
              <w:jc w:val="left"/>
              <w:rPr>
                <w:rFonts w:ascii="宋体" w:hAnsi="宋体"/>
                <w:szCs w:val="21"/>
              </w:rPr>
            </w:pPr>
            <w:r w:rsidRPr="006C5CC1">
              <w:rPr>
                <w:rFonts w:ascii="宋体" w:hAnsi="宋体" w:hint="eastAsia"/>
                <w:kern w:val="0"/>
                <w:szCs w:val="21"/>
              </w:rPr>
              <w:t>电气类、仪器类、自动化类、电子信息类</w:t>
            </w:r>
          </w:p>
        </w:tc>
        <w:tc>
          <w:tcPr>
            <w:tcW w:w="1283" w:type="dxa"/>
            <w:vMerge/>
            <w:shd w:val="clear" w:color="auto" w:fill="auto"/>
            <w:vAlign w:val="center"/>
          </w:tcPr>
          <w:p w:rsidR="00BD2865" w:rsidRPr="00180773" w:rsidRDefault="00BD2865" w:rsidP="00013E6D">
            <w:pPr>
              <w:jc w:val="center"/>
              <w:rPr>
                <w:rFonts w:ascii="宋体" w:hAnsi="宋体"/>
                <w:szCs w:val="21"/>
              </w:rPr>
            </w:pPr>
          </w:p>
        </w:tc>
        <w:tc>
          <w:tcPr>
            <w:tcW w:w="1002" w:type="dxa"/>
            <w:shd w:val="clear" w:color="auto" w:fill="auto"/>
            <w:vAlign w:val="center"/>
          </w:tcPr>
          <w:p w:rsidR="00BD2865" w:rsidRPr="00180773" w:rsidRDefault="00BD2865" w:rsidP="00013E6D">
            <w:pPr>
              <w:jc w:val="center"/>
              <w:rPr>
                <w:rFonts w:ascii="宋体" w:hAnsi="宋体"/>
                <w:szCs w:val="21"/>
              </w:rPr>
            </w:pPr>
            <w:r w:rsidRPr="00180773">
              <w:rPr>
                <w:rFonts w:ascii="宋体" w:hAnsi="宋体" w:hint="eastAsia"/>
                <w:szCs w:val="21"/>
              </w:rPr>
              <w:t>3</w:t>
            </w:r>
          </w:p>
        </w:tc>
        <w:tc>
          <w:tcPr>
            <w:tcW w:w="1266" w:type="dxa"/>
            <w:shd w:val="clear" w:color="auto" w:fill="auto"/>
          </w:tcPr>
          <w:p w:rsidR="00BD2865" w:rsidRPr="00180773" w:rsidRDefault="00BD2865" w:rsidP="00013E6D">
            <w:pPr>
              <w:rPr>
                <w:rFonts w:ascii="宋体" w:hAnsi="宋体"/>
                <w:szCs w:val="21"/>
              </w:rPr>
            </w:pPr>
          </w:p>
        </w:tc>
      </w:tr>
      <w:tr w:rsidR="00BD2865" w:rsidRPr="00180773" w:rsidTr="00013E6D">
        <w:trPr>
          <w:cantSplit/>
          <w:trHeight w:val="326"/>
          <w:jc w:val="center"/>
        </w:trPr>
        <w:tc>
          <w:tcPr>
            <w:tcW w:w="709" w:type="dxa"/>
            <w:vMerge/>
            <w:shd w:val="clear" w:color="auto" w:fill="auto"/>
            <w:vAlign w:val="center"/>
          </w:tcPr>
          <w:p w:rsidR="00BD2865" w:rsidRPr="00180773" w:rsidRDefault="00BD2865" w:rsidP="00013E6D">
            <w:pPr>
              <w:jc w:val="center"/>
              <w:rPr>
                <w:rFonts w:ascii="宋体" w:hAnsi="宋体"/>
                <w:szCs w:val="21"/>
              </w:rPr>
            </w:pPr>
          </w:p>
        </w:tc>
        <w:tc>
          <w:tcPr>
            <w:tcW w:w="1391" w:type="dxa"/>
            <w:vMerge/>
            <w:shd w:val="clear" w:color="auto" w:fill="auto"/>
            <w:vAlign w:val="center"/>
          </w:tcPr>
          <w:p w:rsidR="00BD2865" w:rsidRPr="00180773" w:rsidRDefault="00BD2865" w:rsidP="00013E6D">
            <w:pPr>
              <w:jc w:val="center"/>
              <w:rPr>
                <w:rFonts w:ascii="宋体" w:hAnsi="宋体"/>
                <w:szCs w:val="21"/>
              </w:rPr>
            </w:pPr>
          </w:p>
        </w:tc>
        <w:tc>
          <w:tcPr>
            <w:tcW w:w="1239" w:type="dxa"/>
            <w:shd w:val="clear" w:color="auto" w:fill="auto"/>
            <w:vAlign w:val="center"/>
          </w:tcPr>
          <w:p w:rsidR="00BD2865" w:rsidRPr="00180773" w:rsidRDefault="00BD2865" w:rsidP="00013E6D">
            <w:pPr>
              <w:jc w:val="center"/>
              <w:rPr>
                <w:rFonts w:ascii="宋体" w:hAnsi="宋体"/>
                <w:szCs w:val="21"/>
              </w:rPr>
            </w:pPr>
            <w:r w:rsidRPr="00180773">
              <w:rPr>
                <w:rFonts w:ascii="宋体" w:hAnsi="宋体"/>
                <w:szCs w:val="21"/>
              </w:rPr>
              <w:t>计算机</w:t>
            </w:r>
          </w:p>
        </w:tc>
        <w:tc>
          <w:tcPr>
            <w:tcW w:w="3678" w:type="dxa"/>
            <w:shd w:val="clear" w:color="auto" w:fill="auto"/>
            <w:vAlign w:val="center"/>
          </w:tcPr>
          <w:p w:rsidR="00BD2865" w:rsidRPr="00180773" w:rsidRDefault="00BD2865" w:rsidP="00013E6D">
            <w:pPr>
              <w:jc w:val="left"/>
              <w:rPr>
                <w:rFonts w:ascii="宋体" w:hAnsi="宋体"/>
                <w:szCs w:val="21"/>
              </w:rPr>
            </w:pPr>
            <w:r w:rsidRPr="00180773">
              <w:rPr>
                <w:rFonts w:ascii="宋体" w:hAnsi="宋体" w:cs="Arial" w:hint="eastAsia"/>
                <w:kern w:val="0"/>
                <w:szCs w:val="21"/>
              </w:rPr>
              <w:t>计算机类、电子信息类</w:t>
            </w:r>
          </w:p>
        </w:tc>
        <w:tc>
          <w:tcPr>
            <w:tcW w:w="1283" w:type="dxa"/>
            <w:vMerge/>
            <w:shd w:val="clear" w:color="auto" w:fill="auto"/>
            <w:vAlign w:val="center"/>
          </w:tcPr>
          <w:p w:rsidR="00BD2865" w:rsidRPr="00180773" w:rsidRDefault="00BD2865" w:rsidP="00013E6D">
            <w:pPr>
              <w:jc w:val="center"/>
              <w:rPr>
                <w:rFonts w:ascii="宋体" w:hAnsi="宋体"/>
                <w:szCs w:val="21"/>
              </w:rPr>
            </w:pPr>
          </w:p>
        </w:tc>
        <w:tc>
          <w:tcPr>
            <w:tcW w:w="1002" w:type="dxa"/>
            <w:shd w:val="clear" w:color="auto" w:fill="auto"/>
            <w:vAlign w:val="center"/>
          </w:tcPr>
          <w:p w:rsidR="00BD2865" w:rsidRPr="00180773" w:rsidRDefault="00BD2865" w:rsidP="00013E6D">
            <w:pPr>
              <w:jc w:val="center"/>
              <w:rPr>
                <w:rFonts w:ascii="宋体" w:hAnsi="宋体"/>
                <w:szCs w:val="21"/>
              </w:rPr>
            </w:pPr>
            <w:r w:rsidRPr="00180773">
              <w:rPr>
                <w:rFonts w:ascii="宋体" w:hAnsi="宋体" w:hint="eastAsia"/>
                <w:szCs w:val="21"/>
              </w:rPr>
              <w:t>3</w:t>
            </w:r>
          </w:p>
        </w:tc>
        <w:tc>
          <w:tcPr>
            <w:tcW w:w="1266" w:type="dxa"/>
            <w:shd w:val="clear" w:color="auto" w:fill="auto"/>
          </w:tcPr>
          <w:p w:rsidR="00BD2865" w:rsidRPr="00180773" w:rsidRDefault="00BD2865" w:rsidP="00013E6D">
            <w:pPr>
              <w:rPr>
                <w:rFonts w:ascii="宋体" w:hAnsi="宋体"/>
                <w:szCs w:val="21"/>
              </w:rPr>
            </w:pPr>
          </w:p>
        </w:tc>
      </w:tr>
      <w:tr w:rsidR="00BD2865" w:rsidRPr="00180773" w:rsidTr="00013E6D">
        <w:trPr>
          <w:cantSplit/>
          <w:trHeight w:val="588"/>
          <w:jc w:val="center"/>
        </w:trPr>
        <w:tc>
          <w:tcPr>
            <w:tcW w:w="709" w:type="dxa"/>
            <w:vMerge/>
            <w:shd w:val="clear" w:color="auto" w:fill="auto"/>
          </w:tcPr>
          <w:p w:rsidR="00BD2865" w:rsidRPr="00180773" w:rsidRDefault="00BD2865" w:rsidP="00013E6D">
            <w:pPr>
              <w:rPr>
                <w:rFonts w:ascii="宋体" w:hAnsi="宋体"/>
                <w:szCs w:val="21"/>
              </w:rPr>
            </w:pPr>
          </w:p>
        </w:tc>
        <w:tc>
          <w:tcPr>
            <w:tcW w:w="7591" w:type="dxa"/>
            <w:gridSpan w:val="4"/>
            <w:shd w:val="clear" w:color="auto" w:fill="auto"/>
            <w:vAlign w:val="center"/>
          </w:tcPr>
          <w:p w:rsidR="00BD2865" w:rsidRPr="00180773" w:rsidRDefault="00BD2865" w:rsidP="00013E6D">
            <w:pPr>
              <w:jc w:val="center"/>
              <w:rPr>
                <w:rFonts w:ascii="宋体" w:hAnsi="宋体"/>
                <w:b/>
                <w:szCs w:val="21"/>
              </w:rPr>
            </w:pPr>
            <w:r w:rsidRPr="00180773">
              <w:rPr>
                <w:rFonts w:ascii="宋体" w:hAnsi="宋体" w:hint="eastAsia"/>
                <w:b/>
                <w:szCs w:val="21"/>
              </w:rPr>
              <w:t>滕州烟厂小计</w:t>
            </w:r>
          </w:p>
        </w:tc>
        <w:tc>
          <w:tcPr>
            <w:tcW w:w="1002" w:type="dxa"/>
            <w:shd w:val="clear" w:color="auto" w:fill="auto"/>
            <w:vAlign w:val="center"/>
          </w:tcPr>
          <w:p w:rsidR="00BD2865" w:rsidRPr="00180773" w:rsidRDefault="00BD2865" w:rsidP="00013E6D">
            <w:pPr>
              <w:jc w:val="center"/>
              <w:rPr>
                <w:rFonts w:ascii="宋体" w:hAnsi="宋体"/>
                <w:b/>
                <w:szCs w:val="21"/>
              </w:rPr>
            </w:pPr>
            <w:r w:rsidRPr="00180773">
              <w:rPr>
                <w:rFonts w:ascii="宋体" w:hAnsi="宋体" w:hint="eastAsia"/>
                <w:b/>
                <w:szCs w:val="21"/>
              </w:rPr>
              <w:t>10</w:t>
            </w:r>
          </w:p>
        </w:tc>
        <w:tc>
          <w:tcPr>
            <w:tcW w:w="1266" w:type="dxa"/>
            <w:shd w:val="clear" w:color="auto" w:fill="auto"/>
            <w:vAlign w:val="center"/>
          </w:tcPr>
          <w:p w:rsidR="00BD2865" w:rsidRPr="00180773" w:rsidRDefault="00BD2865" w:rsidP="00013E6D">
            <w:pPr>
              <w:jc w:val="center"/>
              <w:rPr>
                <w:rFonts w:ascii="宋体" w:hAnsi="宋体"/>
                <w:szCs w:val="21"/>
              </w:rPr>
            </w:pPr>
          </w:p>
        </w:tc>
      </w:tr>
      <w:tr w:rsidR="00BD2865" w:rsidRPr="00180773" w:rsidTr="00013E6D">
        <w:trPr>
          <w:cantSplit/>
          <w:trHeight w:val="697"/>
          <w:jc w:val="center"/>
        </w:trPr>
        <w:tc>
          <w:tcPr>
            <w:tcW w:w="8300" w:type="dxa"/>
            <w:gridSpan w:val="5"/>
            <w:shd w:val="clear" w:color="auto" w:fill="auto"/>
            <w:vAlign w:val="center"/>
          </w:tcPr>
          <w:p w:rsidR="00BD2865" w:rsidRPr="00180773" w:rsidRDefault="00BD2865" w:rsidP="00013E6D">
            <w:pPr>
              <w:jc w:val="center"/>
              <w:rPr>
                <w:rFonts w:ascii="宋体" w:hAnsi="宋体"/>
                <w:b/>
                <w:szCs w:val="21"/>
              </w:rPr>
            </w:pPr>
            <w:r w:rsidRPr="00180773">
              <w:rPr>
                <w:rFonts w:ascii="宋体" w:hAnsi="宋体" w:hint="eastAsia"/>
                <w:b/>
                <w:szCs w:val="21"/>
              </w:rPr>
              <w:t>四烟厂合计</w:t>
            </w:r>
          </w:p>
        </w:tc>
        <w:tc>
          <w:tcPr>
            <w:tcW w:w="1002" w:type="dxa"/>
            <w:shd w:val="clear" w:color="auto" w:fill="auto"/>
            <w:vAlign w:val="center"/>
          </w:tcPr>
          <w:p w:rsidR="00BD2865" w:rsidRPr="00180773" w:rsidRDefault="00BD2865" w:rsidP="00013E6D">
            <w:pPr>
              <w:jc w:val="center"/>
              <w:rPr>
                <w:rFonts w:ascii="宋体" w:hAnsi="宋体"/>
                <w:b/>
                <w:szCs w:val="21"/>
              </w:rPr>
            </w:pPr>
            <w:r w:rsidRPr="00180773">
              <w:rPr>
                <w:rFonts w:ascii="宋体" w:hAnsi="宋体" w:hint="eastAsia"/>
                <w:b/>
                <w:szCs w:val="21"/>
              </w:rPr>
              <w:t>1</w:t>
            </w:r>
            <w:r>
              <w:rPr>
                <w:rFonts w:ascii="宋体" w:hAnsi="宋体" w:hint="eastAsia"/>
                <w:b/>
                <w:szCs w:val="21"/>
              </w:rPr>
              <w:t>72</w:t>
            </w:r>
          </w:p>
        </w:tc>
        <w:tc>
          <w:tcPr>
            <w:tcW w:w="1266" w:type="dxa"/>
            <w:shd w:val="clear" w:color="auto" w:fill="auto"/>
            <w:vAlign w:val="center"/>
          </w:tcPr>
          <w:p w:rsidR="00BD2865" w:rsidRPr="00180773" w:rsidRDefault="00BD2865" w:rsidP="00013E6D">
            <w:pPr>
              <w:jc w:val="center"/>
              <w:rPr>
                <w:rFonts w:ascii="宋体" w:hAnsi="宋体"/>
                <w:szCs w:val="21"/>
              </w:rPr>
            </w:pPr>
          </w:p>
        </w:tc>
      </w:tr>
      <w:tr w:rsidR="00BD2865" w:rsidRPr="00180773" w:rsidTr="00A851B6">
        <w:trPr>
          <w:cantSplit/>
          <w:trHeight w:val="3308"/>
          <w:jc w:val="center"/>
        </w:trPr>
        <w:tc>
          <w:tcPr>
            <w:tcW w:w="10568" w:type="dxa"/>
            <w:gridSpan w:val="7"/>
            <w:shd w:val="clear" w:color="auto" w:fill="auto"/>
            <w:vAlign w:val="center"/>
          </w:tcPr>
          <w:p w:rsidR="00A851B6" w:rsidRPr="00180773" w:rsidRDefault="00A851B6" w:rsidP="00A851B6">
            <w:pPr>
              <w:widowControl/>
              <w:spacing w:line="300" w:lineRule="auto"/>
              <w:jc w:val="left"/>
              <w:rPr>
                <w:rFonts w:ascii="宋体" w:hAnsi="宋体" w:cs="宋体"/>
                <w:kern w:val="0"/>
                <w:szCs w:val="21"/>
              </w:rPr>
            </w:pPr>
            <w:r w:rsidRPr="00180773">
              <w:rPr>
                <w:rFonts w:ascii="宋体" w:hAnsi="宋体" w:cs="宋体" w:hint="eastAsia"/>
                <w:kern w:val="0"/>
                <w:szCs w:val="21"/>
              </w:rPr>
              <w:t>备注：</w:t>
            </w:r>
          </w:p>
          <w:p w:rsidR="00A851B6" w:rsidRPr="00180773" w:rsidRDefault="00A851B6" w:rsidP="00A851B6">
            <w:pPr>
              <w:widowControl/>
              <w:spacing w:line="300" w:lineRule="auto"/>
              <w:ind w:firstLineChars="200" w:firstLine="420"/>
              <w:jc w:val="left"/>
              <w:rPr>
                <w:rFonts w:ascii="宋体" w:hAnsi="宋体" w:cs="宋体"/>
                <w:kern w:val="0"/>
                <w:szCs w:val="21"/>
              </w:rPr>
            </w:pPr>
            <w:r w:rsidRPr="00180773">
              <w:rPr>
                <w:rFonts w:ascii="宋体" w:hAnsi="宋体" w:cs="宋体" w:hint="eastAsia"/>
                <w:kern w:val="0"/>
                <w:szCs w:val="21"/>
              </w:rPr>
              <w:t>1．本科专业分类以教育部公布的《普通高等学校本科专业目录（2020年版）》为准。</w:t>
            </w:r>
          </w:p>
          <w:p w:rsidR="00A851B6" w:rsidRPr="00180773" w:rsidRDefault="00A851B6" w:rsidP="00A851B6">
            <w:pPr>
              <w:widowControl/>
              <w:spacing w:line="300" w:lineRule="auto"/>
              <w:ind w:firstLineChars="200" w:firstLine="420"/>
              <w:jc w:val="left"/>
              <w:rPr>
                <w:rFonts w:ascii="宋体" w:hAnsi="宋体" w:cs="宋体"/>
                <w:kern w:val="0"/>
                <w:szCs w:val="21"/>
              </w:rPr>
            </w:pPr>
            <w:r w:rsidRPr="00180773">
              <w:rPr>
                <w:rFonts w:ascii="宋体" w:hAnsi="宋体" w:cs="宋体" w:hint="eastAsia"/>
                <w:kern w:val="0"/>
                <w:szCs w:val="21"/>
              </w:rPr>
              <w:t>2．研究生专业分类以教育部公布的《学位授予和人才培养学科目录（2018年4月更新）》为准。</w:t>
            </w:r>
          </w:p>
          <w:p w:rsidR="00A851B6" w:rsidRPr="00180773" w:rsidRDefault="00A851B6" w:rsidP="00A851B6">
            <w:pPr>
              <w:widowControl/>
              <w:spacing w:line="300" w:lineRule="auto"/>
              <w:ind w:firstLineChars="200" w:firstLine="420"/>
              <w:jc w:val="left"/>
              <w:rPr>
                <w:rFonts w:ascii="宋体" w:hAnsi="宋体" w:cs="宋体"/>
                <w:kern w:val="0"/>
                <w:szCs w:val="21"/>
              </w:rPr>
            </w:pPr>
            <w:r w:rsidRPr="00180773">
              <w:rPr>
                <w:rFonts w:ascii="宋体" w:hAnsi="宋体" w:cs="宋体" w:hint="eastAsia"/>
                <w:kern w:val="0"/>
                <w:szCs w:val="21"/>
              </w:rPr>
              <w:t>3．国（境）外学历毕业生，按照所列相近专业报名。在报名时填写所学专业名称，备注主要课程、研究方向和学习内容等情况。</w:t>
            </w:r>
          </w:p>
          <w:p w:rsidR="00A851B6" w:rsidRPr="00180773" w:rsidRDefault="00A851B6" w:rsidP="00A851B6">
            <w:pPr>
              <w:widowControl/>
              <w:spacing w:line="300" w:lineRule="auto"/>
              <w:ind w:firstLineChars="200" w:firstLine="420"/>
              <w:jc w:val="left"/>
              <w:rPr>
                <w:rFonts w:ascii="宋体" w:hAnsi="宋体" w:cs="宋体"/>
                <w:kern w:val="0"/>
                <w:szCs w:val="21"/>
              </w:rPr>
            </w:pPr>
            <w:r w:rsidRPr="00180773">
              <w:rPr>
                <w:rFonts w:ascii="宋体" w:hAnsi="宋体" w:cs="宋体" w:hint="eastAsia"/>
                <w:kern w:val="0"/>
                <w:szCs w:val="21"/>
              </w:rPr>
              <w:t>4．各类别人员统一安排生产车间工作，根据企业人员需求情况，按程序进行选拔。</w:t>
            </w:r>
          </w:p>
          <w:p w:rsidR="00BD2865" w:rsidRPr="00180773" w:rsidRDefault="00A851B6" w:rsidP="00A851B6">
            <w:pPr>
              <w:widowControl/>
              <w:spacing w:line="300" w:lineRule="auto"/>
              <w:ind w:firstLineChars="200" w:firstLine="420"/>
              <w:jc w:val="left"/>
              <w:rPr>
                <w:rFonts w:ascii="宋体" w:hAnsi="宋体"/>
                <w:szCs w:val="21"/>
              </w:rPr>
            </w:pPr>
            <w:r w:rsidRPr="00180773">
              <w:rPr>
                <w:rFonts w:ascii="宋体" w:hAnsi="宋体" w:cs="宋体" w:hint="eastAsia"/>
                <w:kern w:val="0"/>
                <w:szCs w:val="21"/>
              </w:rPr>
              <w:t>5．营销业务类招聘人员在省外从事营销业务类岗位的时间一般不应少于8年。</w:t>
            </w:r>
          </w:p>
        </w:tc>
      </w:tr>
    </w:tbl>
    <w:p w:rsidR="00055BC7" w:rsidRPr="00BD2865" w:rsidRDefault="00055BC7" w:rsidP="00297ACF">
      <w:pPr>
        <w:rPr>
          <w:rFonts w:asciiTheme="minorEastAsia" w:eastAsiaTheme="minorEastAsia" w:hAnsiTheme="minorEastAsia"/>
          <w:sz w:val="28"/>
          <w:szCs w:val="28"/>
        </w:rPr>
      </w:pPr>
      <w:bookmarkStart w:id="0" w:name="_GoBack"/>
      <w:bookmarkEnd w:id="0"/>
    </w:p>
    <w:sectPr w:rsidR="00055BC7" w:rsidRPr="00BD2865" w:rsidSect="004E7823">
      <w:footerReference w:type="even" r:id="rId9"/>
      <w:footerReference w:type="default" r:id="rId10"/>
      <w:pgSz w:w="11906" w:h="16838"/>
      <w:pgMar w:top="1418" w:right="1134" w:bottom="1134"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4EB" w:rsidRDefault="009F24EB">
      <w:r>
        <w:separator/>
      </w:r>
    </w:p>
  </w:endnote>
  <w:endnote w:type="continuationSeparator" w:id="0">
    <w:p w:rsidR="009F24EB" w:rsidRDefault="009F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442020"/>
      <w:docPartObj>
        <w:docPartGallery w:val="Page Numbers (Bottom of Page)"/>
        <w:docPartUnique/>
      </w:docPartObj>
    </w:sdtPr>
    <w:sdtEndPr>
      <w:rPr>
        <w:rFonts w:asciiTheme="minorEastAsia" w:eastAsiaTheme="minorEastAsia" w:hAnsiTheme="minorEastAsia"/>
        <w:sz w:val="28"/>
        <w:szCs w:val="28"/>
      </w:rPr>
    </w:sdtEndPr>
    <w:sdtContent>
      <w:p w:rsidR="00FB1F53" w:rsidRPr="004E7823" w:rsidRDefault="00FB1F53" w:rsidP="004E7823">
        <w:pPr>
          <w:pStyle w:val="a3"/>
          <w:ind w:right="360"/>
          <w:rPr>
            <w:rFonts w:asciiTheme="minorEastAsia" w:eastAsiaTheme="minorEastAsia" w:hAnsiTheme="minorEastAsia"/>
            <w:sz w:val="28"/>
            <w:szCs w:val="28"/>
          </w:rPr>
        </w:pPr>
        <w:r w:rsidRPr="004E7823">
          <w:rPr>
            <w:rFonts w:asciiTheme="minorEastAsia" w:eastAsiaTheme="minorEastAsia" w:hAnsiTheme="minorEastAsia"/>
            <w:sz w:val="28"/>
            <w:szCs w:val="28"/>
          </w:rPr>
          <w:fldChar w:fldCharType="begin"/>
        </w:r>
        <w:r w:rsidRPr="004E7823">
          <w:rPr>
            <w:rFonts w:asciiTheme="minorEastAsia" w:eastAsiaTheme="minorEastAsia" w:hAnsiTheme="minorEastAsia"/>
            <w:sz w:val="28"/>
            <w:szCs w:val="28"/>
          </w:rPr>
          <w:instrText>PAGE   \* MERGEFORMAT</w:instrText>
        </w:r>
        <w:r w:rsidRPr="004E7823">
          <w:rPr>
            <w:rFonts w:asciiTheme="minorEastAsia" w:eastAsiaTheme="minorEastAsia" w:hAnsiTheme="minorEastAsia"/>
            <w:sz w:val="28"/>
            <w:szCs w:val="28"/>
          </w:rPr>
          <w:fldChar w:fldCharType="separate"/>
        </w:r>
        <w:r w:rsidR="00297ACF" w:rsidRPr="00297ACF">
          <w:rPr>
            <w:rFonts w:asciiTheme="minorEastAsia" w:eastAsiaTheme="minorEastAsia" w:hAnsiTheme="minorEastAsia"/>
            <w:noProof/>
            <w:sz w:val="28"/>
            <w:szCs w:val="28"/>
            <w:lang w:val="zh-CN"/>
          </w:rPr>
          <w:t>-</w:t>
        </w:r>
        <w:r w:rsidR="00297ACF">
          <w:rPr>
            <w:rFonts w:asciiTheme="minorEastAsia" w:eastAsiaTheme="minorEastAsia" w:hAnsiTheme="minorEastAsia"/>
            <w:noProof/>
            <w:sz w:val="28"/>
            <w:szCs w:val="28"/>
          </w:rPr>
          <w:t xml:space="preserve"> 2 -</w:t>
        </w:r>
        <w:r w:rsidRPr="004E7823">
          <w:rPr>
            <w:rFonts w:asciiTheme="minorEastAsia" w:eastAsiaTheme="minorEastAsia" w:hAnsiTheme="minorEastAsia"/>
            <w:sz w:val="28"/>
            <w:szCs w:val="28"/>
          </w:rPr>
          <w:fldChar w:fldCharType="end"/>
        </w:r>
      </w:p>
    </w:sdtContent>
  </w:sdt>
  <w:p w:rsidR="00FB1F53" w:rsidRDefault="00FB1F53" w:rsidP="00AC3568">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130911"/>
      <w:docPartObj>
        <w:docPartGallery w:val="Page Numbers (Bottom of Page)"/>
        <w:docPartUnique/>
      </w:docPartObj>
    </w:sdtPr>
    <w:sdtEndPr>
      <w:rPr>
        <w:rFonts w:asciiTheme="minorEastAsia" w:eastAsiaTheme="minorEastAsia" w:hAnsiTheme="minorEastAsia"/>
        <w:sz w:val="28"/>
        <w:szCs w:val="28"/>
      </w:rPr>
    </w:sdtEndPr>
    <w:sdtContent>
      <w:p w:rsidR="00FB1F53" w:rsidRPr="004E7823" w:rsidRDefault="00FB1F53">
        <w:pPr>
          <w:pStyle w:val="a3"/>
          <w:jc w:val="center"/>
          <w:rPr>
            <w:rFonts w:asciiTheme="minorEastAsia" w:eastAsiaTheme="minorEastAsia" w:hAnsiTheme="minorEastAsia"/>
            <w:sz w:val="28"/>
            <w:szCs w:val="28"/>
          </w:rPr>
        </w:pPr>
        <w:r>
          <w:rPr>
            <w:rFonts w:hint="eastAsia"/>
          </w:rPr>
          <w:t xml:space="preserve">                                                                                        </w:t>
        </w:r>
        <w:r w:rsidRPr="004E7823">
          <w:rPr>
            <w:rFonts w:asciiTheme="minorEastAsia" w:eastAsiaTheme="minorEastAsia" w:hAnsiTheme="minorEastAsia"/>
            <w:sz w:val="28"/>
            <w:szCs w:val="28"/>
          </w:rPr>
          <w:fldChar w:fldCharType="begin"/>
        </w:r>
        <w:r w:rsidRPr="004E7823">
          <w:rPr>
            <w:rFonts w:asciiTheme="minorEastAsia" w:eastAsiaTheme="minorEastAsia" w:hAnsiTheme="minorEastAsia"/>
            <w:sz w:val="28"/>
            <w:szCs w:val="28"/>
          </w:rPr>
          <w:instrText>PAGE   \* MERGEFORMAT</w:instrText>
        </w:r>
        <w:r w:rsidRPr="004E7823">
          <w:rPr>
            <w:rFonts w:asciiTheme="minorEastAsia" w:eastAsiaTheme="minorEastAsia" w:hAnsiTheme="minorEastAsia"/>
            <w:sz w:val="28"/>
            <w:szCs w:val="28"/>
          </w:rPr>
          <w:fldChar w:fldCharType="separate"/>
        </w:r>
        <w:r w:rsidR="00297ACF" w:rsidRPr="00297ACF">
          <w:rPr>
            <w:rFonts w:asciiTheme="minorEastAsia" w:eastAsiaTheme="minorEastAsia" w:hAnsiTheme="minorEastAsia"/>
            <w:noProof/>
            <w:sz w:val="28"/>
            <w:szCs w:val="28"/>
            <w:lang w:val="zh-CN"/>
          </w:rPr>
          <w:t>-</w:t>
        </w:r>
        <w:r w:rsidR="00297ACF">
          <w:rPr>
            <w:rFonts w:asciiTheme="minorEastAsia" w:eastAsiaTheme="minorEastAsia" w:hAnsiTheme="minorEastAsia"/>
            <w:noProof/>
            <w:sz w:val="28"/>
            <w:szCs w:val="28"/>
          </w:rPr>
          <w:t xml:space="preserve"> 1 -</w:t>
        </w:r>
        <w:r w:rsidRPr="004E7823">
          <w:rPr>
            <w:rFonts w:asciiTheme="minorEastAsia" w:eastAsiaTheme="minorEastAsia" w:hAnsiTheme="minorEastAsia"/>
            <w:sz w:val="28"/>
            <w:szCs w:val="28"/>
          </w:rPr>
          <w:fldChar w:fldCharType="end"/>
        </w:r>
      </w:p>
    </w:sdtContent>
  </w:sdt>
  <w:p w:rsidR="00FB1F53" w:rsidRDefault="00FB1F53" w:rsidP="00AC3568">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4EB" w:rsidRDefault="009F24EB">
      <w:r>
        <w:separator/>
      </w:r>
    </w:p>
  </w:footnote>
  <w:footnote w:type="continuationSeparator" w:id="0">
    <w:p w:rsidR="009F24EB" w:rsidRDefault="009F24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22F7"/>
    <w:multiLevelType w:val="hybridMultilevel"/>
    <w:tmpl w:val="5E92912A"/>
    <w:lvl w:ilvl="0" w:tplc="8BA0DF40">
      <w:start w:val="5"/>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0C3D38E7"/>
    <w:multiLevelType w:val="hybridMultilevel"/>
    <w:tmpl w:val="DC3EF712"/>
    <w:lvl w:ilvl="0" w:tplc="957C34A4">
      <w:start w:val="6"/>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0FCD6FC9"/>
    <w:multiLevelType w:val="hybridMultilevel"/>
    <w:tmpl w:val="60506776"/>
    <w:lvl w:ilvl="0" w:tplc="DAB02A20">
      <w:start w:val="6"/>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101C3599"/>
    <w:multiLevelType w:val="hybridMultilevel"/>
    <w:tmpl w:val="03DED870"/>
    <w:lvl w:ilvl="0" w:tplc="6D6408C6">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203331F"/>
    <w:multiLevelType w:val="hybridMultilevel"/>
    <w:tmpl w:val="C72447FC"/>
    <w:lvl w:ilvl="0" w:tplc="F4FE73A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12FA2EF2"/>
    <w:multiLevelType w:val="hybridMultilevel"/>
    <w:tmpl w:val="C9683028"/>
    <w:lvl w:ilvl="0" w:tplc="2BA016AA">
      <w:start w:val="6"/>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130C6414"/>
    <w:multiLevelType w:val="hybridMultilevel"/>
    <w:tmpl w:val="8922633C"/>
    <w:lvl w:ilvl="0" w:tplc="A8BE2DC6">
      <w:start w:val="6"/>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1F0425AB"/>
    <w:multiLevelType w:val="hybridMultilevel"/>
    <w:tmpl w:val="0308C9AE"/>
    <w:lvl w:ilvl="0" w:tplc="8B6C360E">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22347020"/>
    <w:multiLevelType w:val="hybridMultilevel"/>
    <w:tmpl w:val="680AADC4"/>
    <w:lvl w:ilvl="0" w:tplc="0F266B3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2ED31FE0"/>
    <w:multiLevelType w:val="hybridMultilevel"/>
    <w:tmpl w:val="F9EC5B88"/>
    <w:lvl w:ilvl="0" w:tplc="D34E11C4">
      <w:start w:val="6"/>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nsid w:val="375B6723"/>
    <w:multiLevelType w:val="hybridMultilevel"/>
    <w:tmpl w:val="262E2254"/>
    <w:lvl w:ilvl="0" w:tplc="3460C16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5F2307D0"/>
    <w:multiLevelType w:val="hybridMultilevel"/>
    <w:tmpl w:val="2AFAFFE0"/>
    <w:lvl w:ilvl="0" w:tplc="DAB016C6">
      <w:start w:val="6"/>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66FE5894"/>
    <w:multiLevelType w:val="hybridMultilevel"/>
    <w:tmpl w:val="E09E8742"/>
    <w:lvl w:ilvl="0" w:tplc="EC728222">
      <w:start w:val="6"/>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3">
    <w:nsid w:val="67F02B29"/>
    <w:multiLevelType w:val="hybridMultilevel"/>
    <w:tmpl w:val="DF94C326"/>
    <w:lvl w:ilvl="0" w:tplc="38D48608">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6FA3111D"/>
    <w:multiLevelType w:val="hybridMultilevel"/>
    <w:tmpl w:val="A0F66548"/>
    <w:lvl w:ilvl="0" w:tplc="E646CA98">
      <w:start w:val="6"/>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73AC63B2"/>
    <w:multiLevelType w:val="hybridMultilevel"/>
    <w:tmpl w:val="321247EA"/>
    <w:lvl w:ilvl="0" w:tplc="1D00FA34">
      <w:start w:val="6"/>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6">
    <w:nsid w:val="7FD25DD3"/>
    <w:multiLevelType w:val="hybridMultilevel"/>
    <w:tmpl w:val="B506172C"/>
    <w:lvl w:ilvl="0" w:tplc="40CE9424">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3"/>
  </w:num>
  <w:num w:numId="2">
    <w:abstractNumId w:val="8"/>
  </w:num>
  <w:num w:numId="3">
    <w:abstractNumId w:val="4"/>
  </w:num>
  <w:num w:numId="4">
    <w:abstractNumId w:val="10"/>
  </w:num>
  <w:num w:numId="5">
    <w:abstractNumId w:val="11"/>
  </w:num>
  <w:num w:numId="6">
    <w:abstractNumId w:val="14"/>
  </w:num>
  <w:num w:numId="7">
    <w:abstractNumId w:val="0"/>
  </w:num>
  <w:num w:numId="8">
    <w:abstractNumId w:val="5"/>
  </w:num>
  <w:num w:numId="9">
    <w:abstractNumId w:val="15"/>
  </w:num>
  <w:num w:numId="10">
    <w:abstractNumId w:val="2"/>
  </w:num>
  <w:num w:numId="11">
    <w:abstractNumId w:val="9"/>
  </w:num>
  <w:num w:numId="12">
    <w:abstractNumId w:val="12"/>
  </w:num>
  <w:num w:numId="13">
    <w:abstractNumId w:val="1"/>
  </w:num>
  <w:num w:numId="14">
    <w:abstractNumId w:val="6"/>
  </w:num>
  <w:num w:numId="15">
    <w:abstractNumId w:val="7"/>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FA"/>
    <w:rsid w:val="000044FC"/>
    <w:rsid w:val="00012647"/>
    <w:rsid w:val="00030AAE"/>
    <w:rsid w:val="000372F5"/>
    <w:rsid w:val="0004451B"/>
    <w:rsid w:val="00046319"/>
    <w:rsid w:val="0005005B"/>
    <w:rsid w:val="000545CC"/>
    <w:rsid w:val="00055BC7"/>
    <w:rsid w:val="000635CF"/>
    <w:rsid w:val="0006480A"/>
    <w:rsid w:val="000657FE"/>
    <w:rsid w:val="00077922"/>
    <w:rsid w:val="000954D9"/>
    <w:rsid w:val="00095BE2"/>
    <w:rsid w:val="00097A83"/>
    <w:rsid w:val="000A36D8"/>
    <w:rsid w:val="000B5EEE"/>
    <w:rsid w:val="000C3E66"/>
    <w:rsid w:val="000C4DC1"/>
    <w:rsid w:val="000C5EE1"/>
    <w:rsid w:val="000C69FF"/>
    <w:rsid w:val="000D48FE"/>
    <w:rsid w:val="000D52E2"/>
    <w:rsid w:val="000E21E2"/>
    <w:rsid w:val="000E2BA2"/>
    <w:rsid w:val="000E7A24"/>
    <w:rsid w:val="000F2726"/>
    <w:rsid w:val="000F67BE"/>
    <w:rsid w:val="00113FCC"/>
    <w:rsid w:val="00137102"/>
    <w:rsid w:val="001434BF"/>
    <w:rsid w:val="00146C54"/>
    <w:rsid w:val="00153BEB"/>
    <w:rsid w:val="001547FF"/>
    <w:rsid w:val="00155C33"/>
    <w:rsid w:val="001770C6"/>
    <w:rsid w:val="00182364"/>
    <w:rsid w:val="00190226"/>
    <w:rsid w:val="001903F9"/>
    <w:rsid w:val="00191519"/>
    <w:rsid w:val="00193D87"/>
    <w:rsid w:val="001B08F3"/>
    <w:rsid w:val="001B16E4"/>
    <w:rsid w:val="001B3FAB"/>
    <w:rsid w:val="001B42E8"/>
    <w:rsid w:val="001B53A2"/>
    <w:rsid w:val="001C3789"/>
    <w:rsid w:val="001C7340"/>
    <w:rsid w:val="001D06F0"/>
    <w:rsid w:val="001D1750"/>
    <w:rsid w:val="001D6BBE"/>
    <w:rsid w:val="001E33E9"/>
    <w:rsid w:val="001F0F83"/>
    <w:rsid w:val="001F393E"/>
    <w:rsid w:val="001F4AF4"/>
    <w:rsid w:val="002005F0"/>
    <w:rsid w:val="00200F33"/>
    <w:rsid w:val="00206A85"/>
    <w:rsid w:val="002113C5"/>
    <w:rsid w:val="0021548A"/>
    <w:rsid w:val="0022084C"/>
    <w:rsid w:val="00241108"/>
    <w:rsid w:val="00241A38"/>
    <w:rsid w:val="00242D5E"/>
    <w:rsid w:val="00247B42"/>
    <w:rsid w:val="002501DB"/>
    <w:rsid w:val="00252E86"/>
    <w:rsid w:val="0025361D"/>
    <w:rsid w:val="00254BF8"/>
    <w:rsid w:val="00255530"/>
    <w:rsid w:val="0026493F"/>
    <w:rsid w:val="00274CC7"/>
    <w:rsid w:val="002846D1"/>
    <w:rsid w:val="002911AE"/>
    <w:rsid w:val="00291F2E"/>
    <w:rsid w:val="00297ACF"/>
    <w:rsid w:val="002A7FED"/>
    <w:rsid w:val="002D237F"/>
    <w:rsid w:val="002D27AE"/>
    <w:rsid w:val="002D287F"/>
    <w:rsid w:val="002D4924"/>
    <w:rsid w:val="002D630E"/>
    <w:rsid w:val="002E1F62"/>
    <w:rsid w:val="002E2972"/>
    <w:rsid w:val="002F2186"/>
    <w:rsid w:val="002F53DE"/>
    <w:rsid w:val="002F6E94"/>
    <w:rsid w:val="00303C83"/>
    <w:rsid w:val="0030465D"/>
    <w:rsid w:val="00321B07"/>
    <w:rsid w:val="00334477"/>
    <w:rsid w:val="003526DC"/>
    <w:rsid w:val="00357FD9"/>
    <w:rsid w:val="003610BE"/>
    <w:rsid w:val="0036365C"/>
    <w:rsid w:val="003705EC"/>
    <w:rsid w:val="00373DD1"/>
    <w:rsid w:val="0037648C"/>
    <w:rsid w:val="00376E99"/>
    <w:rsid w:val="00381DB9"/>
    <w:rsid w:val="00383900"/>
    <w:rsid w:val="003937EF"/>
    <w:rsid w:val="003943FD"/>
    <w:rsid w:val="003A5765"/>
    <w:rsid w:val="003A60BC"/>
    <w:rsid w:val="003D0596"/>
    <w:rsid w:val="003E6C82"/>
    <w:rsid w:val="003F1460"/>
    <w:rsid w:val="003F4A2E"/>
    <w:rsid w:val="00416BF6"/>
    <w:rsid w:val="00424DDB"/>
    <w:rsid w:val="0042697C"/>
    <w:rsid w:val="00431F35"/>
    <w:rsid w:val="00451EC6"/>
    <w:rsid w:val="00452614"/>
    <w:rsid w:val="00455F7C"/>
    <w:rsid w:val="00463414"/>
    <w:rsid w:val="00473A18"/>
    <w:rsid w:val="004757E4"/>
    <w:rsid w:val="0048409D"/>
    <w:rsid w:val="00487C61"/>
    <w:rsid w:val="00493220"/>
    <w:rsid w:val="00496A8A"/>
    <w:rsid w:val="00497355"/>
    <w:rsid w:val="004973A4"/>
    <w:rsid w:val="004A534B"/>
    <w:rsid w:val="004A5C98"/>
    <w:rsid w:val="004B139A"/>
    <w:rsid w:val="004B35A6"/>
    <w:rsid w:val="004B7758"/>
    <w:rsid w:val="004E0031"/>
    <w:rsid w:val="004E1A3B"/>
    <w:rsid w:val="004E3F16"/>
    <w:rsid w:val="004E5C1A"/>
    <w:rsid w:val="004E6B08"/>
    <w:rsid w:val="004E7823"/>
    <w:rsid w:val="004F1A52"/>
    <w:rsid w:val="004F4796"/>
    <w:rsid w:val="004F6E11"/>
    <w:rsid w:val="005073C9"/>
    <w:rsid w:val="00526268"/>
    <w:rsid w:val="00533549"/>
    <w:rsid w:val="005337F3"/>
    <w:rsid w:val="00535B6E"/>
    <w:rsid w:val="00536D54"/>
    <w:rsid w:val="00545586"/>
    <w:rsid w:val="005516A2"/>
    <w:rsid w:val="00552BAC"/>
    <w:rsid w:val="0055453D"/>
    <w:rsid w:val="0056255F"/>
    <w:rsid w:val="00570773"/>
    <w:rsid w:val="0057166E"/>
    <w:rsid w:val="00583FF8"/>
    <w:rsid w:val="005853F2"/>
    <w:rsid w:val="0058696C"/>
    <w:rsid w:val="005948B7"/>
    <w:rsid w:val="00595E2D"/>
    <w:rsid w:val="0059784D"/>
    <w:rsid w:val="005A59EF"/>
    <w:rsid w:val="005B76CB"/>
    <w:rsid w:val="005C756A"/>
    <w:rsid w:val="005D4430"/>
    <w:rsid w:val="005D5DAD"/>
    <w:rsid w:val="005D619E"/>
    <w:rsid w:val="005E4889"/>
    <w:rsid w:val="005F0D28"/>
    <w:rsid w:val="005F1B4F"/>
    <w:rsid w:val="005F2707"/>
    <w:rsid w:val="005F3EEA"/>
    <w:rsid w:val="00620CE5"/>
    <w:rsid w:val="006222C7"/>
    <w:rsid w:val="00646164"/>
    <w:rsid w:val="00650FA3"/>
    <w:rsid w:val="00660AB4"/>
    <w:rsid w:val="0067662D"/>
    <w:rsid w:val="006777DF"/>
    <w:rsid w:val="006815BA"/>
    <w:rsid w:val="00685671"/>
    <w:rsid w:val="00696C56"/>
    <w:rsid w:val="006C5899"/>
    <w:rsid w:val="006E1962"/>
    <w:rsid w:val="006E42BF"/>
    <w:rsid w:val="006F6218"/>
    <w:rsid w:val="007007A4"/>
    <w:rsid w:val="0070627E"/>
    <w:rsid w:val="007075CF"/>
    <w:rsid w:val="00711AC8"/>
    <w:rsid w:val="00715C6C"/>
    <w:rsid w:val="007203A1"/>
    <w:rsid w:val="007220DF"/>
    <w:rsid w:val="007238EF"/>
    <w:rsid w:val="00751275"/>
    <w:rsid w:val="00751400"/>
    <w:rsid w:val="0075457C"/>
    <w:rsid w:val="00762497"/>
    <w:rsid w:val="00773C31"/>
    <w:rsid w:val="0077442B"/>
    <w:rsid w:val="00774E12"/>
    <w:rsid w:val="00780D64"/>
    <w:rsid w:val="00783DED"/>
    <w:rsid w:val="00785370"/>
    <w:rsid w:val="00794A91"/>
    <w:rsid w:val="0079700E"/>
    <w:rsid w:val="007A7650"/>
    <w:rsid w:val="007C27FF"/>
    <w:rsid w:val="007C689E"/>
    <w:rsid w:val="007C7DBF"/>
    <w:rsid w:val="007E237F"/>
    <w:rsid w:val="00801C4E"/>
    <w:rsid w:val="0080216E"/>
    <w:rsid w:val="008129EA"/>
    <w:rsid w:val="00816BD5"/>
    <w:rsid w:val="0082187C"/>
    <w:rsid w:val="0082751F"/>
    <w:rsid w:val="008355F2"/>
    <w:rsid w:val="00840554"/>
    <w:rsid w:val="00844EAE"/>
    <w:rsid w:val="00854061"/>
    <w:rsid w:val="0085430D"/>
    <w:rsid w:val="0087586D"/>
    <w:rsid w:val="00876C3D"/>
    <w:rsid w:val="00877B8A"/>
    <w:rsid w:val="008820D9"/>
    <w:rsid w:val="00882733"/>
    <w:rsid w:val="0089171F"/>
    <w:rsid w:val="00892163"/>
    <w:rsid w:val="00894330"/>
    <w:rsid w:val="00897C84"/>
    <w:rsid w:val="008A139F"/>
    <w:rsid w:val="008A36FE"/>
    <w:rsid w:val="008A4D44"/>
    <w:rsid w:val="008A63BD"/>
    <w:rsid w:val="008B583E"/>
    <w:rsid w:val="008B6C16"/>
    <w:rsid w:val="008C0778"/>
    <w:rsid w:val="008C7942"/>
    <w:rsid w:val="008D1FEB"/>
    <w:rsid w:val="008D4CD4"/>
    <w:rsid w:val="008D5189"/>
    <w:rsid w:val="008F44D6"/>
    <w:rsid w:val="008F65B1"/>
    <w:rsid w:val="0090250D"/>
    <w:rsid w:val="00905401"/>
    <w:rsid w:val="00911BC0"/>
    <w:rsid w:val="00911D2D"/>
    <w:rsid w:val="009136DE"/>
    <w:rsid w:val="00915781"/>
    <w:rsid w:val="00917604"/>
    <w:rsid w:val="00922EB6"/>
    <w:rsid w:val="009410BE"/>
    <w:rsid w:val="0095536B"/>
    <w:rsid w:val="0097361F"/>
    <w:rsid w:val="00973C9A"/>
    <w:rsid w:val="00975204"/>
    <w:rsid w:val="009831AD"/>
    <w:rsid w:val="009A3405"/>
    <w:rsid w:val="009A4F76"/>
    <w:rsid w:val="009B13A1"/>
    <w:rsid w:val="009B6753"/>
    <w:rsid w:val="009C0600"/>
    <w:rsid w:val="009C494B"/>
    <w:rsid w:val="009C5E7D"/>
    <w:rsid w:val="009D23FA"/>
    <w:rsid w:val="009D644A"/>
    <w:rsid w:val="009D69F8"/>
    <w:rsid w:val="009E411C"/>
    <w:rsid w:val="009F24EB"/>
    <w:rsid w:val="009F49A6"/>
    <w:rsid w:val="009F7FE1"/>
    <w:rsid w:val="00A01307"/>
    <w:rsid w:val="00A0393D"/>
    <w:rsid w:val="00A10FB5"/>
    <w:rsid w:val="00A17EAF"/>
    <w:rsid w:val="00A2339B"/>
    <w:rsid w:val="00A343B1"/>
    <w:rsid w:val="00A34FB1"/>
    <w:rsid w:val="00A3648A"/>
    <w:rsid w:val="00A43AE8"/>
    <w:rsid w:val="00A4443F"/>
    <w:rsid w:val="00A626E4"/>
    <w:rsid w:val="00A70597"/>
    <w:rsid w:val="00A711EA"/>
    <w:rsid w:val="00A82F28"/>
    <w:rsid w:val="00A847AA"/>
    <w:rsid w:val="00A851B6"/>
    <w:rsid w:val="00A86142"/>
    <w:rsid w:val="00AA313E"/>
    <w:rsid w:val="00AA3E09"/>
    <w:rsid w:val="00AA6975"/>
    <w:rsid w:val="00AB61F2"/>
    <w:rsid w:val="00AC3568"/>
    <w:rsid w:val="00AC429C"/>
    <w:rsid w:val="00AD7AE3"/>
    <w:rsid w:val="00AE0551"/>
    <w:rsid w:val="00AF130D"/>
    <w:rsid w:val="00AF3199"/>
    <w:rsid w:val="00AF6961"/>
    <w:rsid w:val="00AF7D9A"/>
    <w:rsid w:val="00B02906"/>
    <w:rsid w:val="00B149F9"/>
    <w:rsid w:val="00B25B25"/>
    <w:rsid w:val="00B42DA2"/>
    <w:rsid w:val="00B51EEA"/>
    <w:rsid w:val="00B53673"/>
    <w:rsid w:val="00B571E0"/>
    <w:rsid w:val="00B64158"/>
    <w:rsid w:val="00B776E4"/>
    <w:rsid w:val="00B81E2D"/>
    <w:rsid w:val="00B81EC4"/>
    <w:rsid w:val="00B858D5"/>
    <w:rsid w:val="00B94C44"/>
    <w:rsid w:val="00BB3364"/>
    <w:rsid w:val="00BC6C5F"/>
    <w:rsid w:val="00BD2865"/>
    <w:rsid w:val="00C20B21"/>
    <w:rsid w:val="00C2404A"/>
    <w:rsid w:val="00C40D74"/>
    <w:rsid w:val="00C52196"/>
    <w:rsid w:val="00C53B7D"/>
    <w:rsid w:val="00C6603E"/>
    <w:rsid w:val="00C7391D"/>
    <w:rsid w:val="00C77801"/>
    <w:rsid w:val="00C812F9"/>
    <w:rsid w:val="00C84561"/>
    <w:rsid w:val="00C94B0F"/>
    <w:rsid w:val="00C96B46"/>
    <w:rsid w:val="00CA6903"/>
    <w:rsid w:val="00CA78BC"/>
    <w:rsid w:val="00CB07D2"/>
    <w:rsid w:val="00CC414F"/>
    <w:rsid w:val="00CD05F3"/>
    <w:rsid w:val="00CE1EDA"/>
    <w:rsid w:val="00CE6DEC"/>
    <w:rsid w:val="00CF7A37"/>
    <w:rsid w:val="00D01D1D"/>
    <w:rsid w:val="00D07107"/>
    <w:rsid w:val="00D10F29"/>
    <w:rsid w:val="00D16FB7"/>
    <w:rsid w:val="00D21C6F"/>
    <w:rsid w:val="00D248F7"/>
    <w:rsid w:val="00D314D2"/>
    <w:rsid w:val="00D31E2C"/>
    <w:rsid w:val="00D4572E"/>
    <w:rsid w:val="00D4622F"/>
    <w:rsid w:val="00D47923"/>
    <w:rsid w:val="00D5032B"/>
    <w:rsid w:val="00D5334A"/>
    <w:rsid w:val="00D541FD"/>
    <w:rsid w:val="00D73B78"/>
    <w:rsid w:val="00D80C39"/>
    <w:rsid w:val="00D85B54"/>
    <w:rsid w:val="00D862CB"/>
    <w:rsid w:val="00D92992"/>
    <w:rsid w:val="00D92FB6"/>
    <w:rsid w:val="00D93B5C"/>
    <w:rsid w:val="00DA1D13"/>
    <w:rsid w:val="00DA37EF"/>
    <w:rsid w:val="00DA6279"/>
    <w:rsid w:val="00DB0EFC"/>
    <w:rsid w:val="00DB2635"/>
    <w:rsid w:val="00DB5759"/>
    <w:rsid w:val="00DB7AE3"/>
    <w:rsid w:val="00DC2667"/>
    <w:rsid w:val="00DD02C4"/>
    <w:rsid w:val="00DD0892"/>
    <w:rsid w:val="00DE55FB"/>
    <w:rsid w:val="00DE6696"/>
    <w:rsid w:val="00DF225D"/>
    <w:rsid w:val="00DF54F4"/>
    <w:rsid w:val="00DF65B9"/>
    <w:rsid w:val="00DF6C6B"/>
    <w:rsid w:val="00E100F6"/>
    <w:rsid w:val="00E23764"/>
    <w:rsid w:val="00E275CE"/>
    <w:rsid w:val="00E304C6"/>
    <w:rsid w:val="00E41099"/>
    <w:rsid w:val="00E4426B"/>
    <w:rsid w:val="00E61C64"/>
    <w:rsid w:val="00E63A6E"/>
    <w:rsid w:val="00E65D74"/>
    <w:rsid w:val="00E660EB"/>
    <w:rsid w:val="00E66F8A"/>
    <w:rsid w:val="00E7192F"/>
    <w:rsid w:val="00E7249C"/>
    <w:rsid w:val="00E8308C"/>
    <w:rsid w:val="00E933E0"/>
    <w:rsid w:val="00E941A0"/>
    <w:rsid w:val="00E969E7"/>
    <w:rsid w:val="00EB20F9"/>
    <w:rsid w:val="00EB5575"/>
    <w:rsid w:val="00EC36D6"/>
    <w:rsid w:val="00EC58F2"/>
    <w:rsid w:val="00ED3A26"/>
    <w:rsid w:val="00ED45FF"/>
    <w:rsid w:val="00ED4DE1"/>
    <w:rsid w:val="00ED77E6"/>
    <w:rsid w:val="00EE3417"/>
    <w:rsid w:val="00EE555A"/>
    <w:rsid w:val="00EE7631"/>
    <w:rsid w:val="00EF4FFD"/>
    <w:rsid w:val="00EF6AB4"/>
    <w:rsid w:val="00F011E1"/>
    <w:rsid w:val="00F02EEE"/>
    <w:rsid w:val="00F03222"/>
    <w:rsid w:val="00F0600C"/>
    <w:rsid w:val="00F11F53"/>
    <w:rsid w:val="00F16C6F"/>
    <w:rsid w:val="00F1793F"/>
    <w:rsid w:val="00F279FF"/>
    <w:rsid w:val="00F3518B"/>
    <w:rsid w:val="00F55C01"/>
    <w:rsid w:val="00F573C7"/>
    <w:rsid w:val="00F60525"/>
    <w:rsid w:val="00F60DC9"/>
    <w:rsid w:val="00F64EC4"/>
    <w:rsid w:val="00F8625B"/>
    <w:rsid w:val="00F9017A"/>
    <w:rsid w:val="00F9049C"/>
    <w:rsid w:val="00F93681"/>
    <w:rsid w:val="00F95027"/>
    <w:rsid w:val="00F96DC2"/>
    <w:rsid w:val="00FB0653"/>
    <w:rsid w:val="00FB1F53"/>
    <w:rsid w:val="00FB1FFF"/>
    <w:rsid w:val="00FC102D"/>
    <w:rsid w:val="00FC5D32"/>
    <w:rsid w:val="00FD2007"/>
    <w:rsid w:val="00FD6DB8"/>
    <w:rsid w:val="00FE2ECA"/>
    <w:rsid w:val="00FF0099"/>
    <w:rsid w:val="00FF4C30"/>
    <w:rsid w:val="00FF53FE"/>
    <w:rsid w:val="00FF5471"/>
    <w:rsid w:val="00FF6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3F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D23FA"/>
    <w:pPr>
      <w:tabs>
        <w:tab w:val="center" w:pos="4153"/>
        <w:tab w:val="right" w:pos="8306"/>
      </w:tabs>
      <w:snapToGrid w:val="0"/>
      <w:jc w:val="left"/>
    </w:pPr>
    <w:rPr>
      <w:sz w:val="18"/>
      <w:szCs w:val="18"/>
    </w:rPr>
  </w:style>
  <w:style w:type="character" w:customStyle="1" w:styleId="Char">
    <w:name w:val="页脚 Char"/>
    <w:basedOn w:val="a0"/>
    <w:link w:val="a3"/>
    <w:uiPriority w:val="99"/>
    <w:rsid w:val="009D23FA"/>
    <w:rPr>
      <w:rFonts w:ascii="Calibri" w:eastAsia="宋体" w:hAnsi="Calibri" w:cs="Times New Roman"/>
      <w:sz w:val="18"/>
      <w:szCs w:val="18"/>
    </w:rPr>
  </w:style>
  <w:style w:type="character" w:styleId="a4">
    <w:name w:val="page number"/>
    <w:rsid w:val="009D23FA"/>
  </w:style>
  <w:style w:type="paragraph" w:customStyle="1" w:styleId="a5">
    <w:name w:val="公文"/>
    <w:basedOn w:val="a"/>
    <w:link w:val="Char0"/>
    <w:autoRedefine/>
    <w:qFormat/>
    <w:rsid w:val="00AA3E09"/>
    <w:pPr>
      <w:adjustRightInd w:val="0"/>
      <w:snapToGrid w:val="0"/>
      <w:spacing w:line="580" w:lineRule="exact"/>
      <w:ind w:firstLineChars="200" w:firstLine="640"/>
    </w:pPr>
    <w:rPr>
      <w:rFonts w:ascii="仿宋_GB2312" w:eastAsia="仿宋_GB2312" w:hAnsi="黑体" w:cs="宋体"/>
      <w:kern w:val="0"/>
      <w:sz w:val="32"/>
      <w:szCs w:val="32"/>
    </w:rPr>
  </w:style>
  <w:style w:type="character" w:customStyle="1" w:styleId="Char0">
    <w:name w:val="公文 Char"/>
    <w:link w:val="a5"/>
    <w:rsid w:val="00AA3E09"/>
    <w:rPr>
      <w:rFonts w:ascii="仿宋_GB2312" w:eastAsia="仿宋_GB2312" w:hAnsi="黑体" w:cs="宋体"/>
      <w:kern w:val="0"/>
      <w:sz w:val="32"/>
      <w:szCs w:val="32"/>
    </w:rPr>
  </w:style>
  <w:style w:type="paragraph" w:styleId="a6">
    <w:name w:val="List Paragraph"/>
    <w:basedOn w:val="a"/>
    <w:uiPriority w:val="34"/>
    <w:qFormat/>
    <w:rsid w:val="009D23FA"/>
    <w:pPr>
      <w:ind w:firstLineChars="200" w:firstLine="420"/>
    </w:pPr>
  </w:style>
  <w:style w:type="character" w:styleId="a7">
    <w:name w:val="Hyperlink"/>
    <w:rsid w:val="009D23FA"/>
    <w:rPr>
      <w:color w:val="0000FF"/>
      <w:u w:val="single"/>
    </w:rPr>
  </w:style>
  <w:style w:type="paragraph" w:styleId="a8">
    <w:name w:val="Balloon Text"/>
    <w:basedOn w:val="a"/>
    <w:link w:val="Char1"/>
    <w:semiHidden/>
    <w:unhideWhenUsed/>
    <w:rsid w:val="00247B42"/>
    <w:rPr>
      <w:sz w:val="18"/>
      <w:szCs w:val="18"/>
    </w:rPr>
  </w:style>
  <w:style w:type="character" w:customStyle="1" w:styleId="Char1">
    <w:name w:val="批注框文本 Char"/>
    <w:basedOn w:val="a0"/>
    <w:link w:val="a8"/>
    <w:uiPriority w:val="99"/>
    <w:semiHidden/>
    <w:rsid w:val="00247B42"/>
    <w:rPr>
      <w:rFonts w:ascii="Calibri" w:eastAsia="宋体" w:hAnsi="Calibri" w:cs="Times New Roman"/>
      <w:sz w:val="18"/>
      <w:szCs w:val="18"/>
    </w:rPr>
  </w:style>
  <w:style w:type="paragraph" w:styleId="a9">
    <w:name w:val="header"/>
    <w:basedOn w:val="a"/>
    <w:link w:val="Char2"/>
    <w:uiPriority w:val="99"/>
    <w:unhideWhenUsed/>
    <w:rsid w:val="002F6E9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2F6E94"/>
    <w:rPr>
      <w:rFonts w:ascii="Calibri" w:eastAsia="宋体" w:hAnsi="Calibri" w:cs="Times New Roman"/>
      <w:sz w:val="18"/>
      <w:szCs w:val="18"/>
    </w:rPr>
  </w:style>
  <w:style w:type="paragraph" w:styleId="aa">
    <w:name w:val="Date"/>
    <w:basedOn w:val="a"/>
    <w:next w:val="a"/>
    <w:link w:val="Char3"/>
    <w:uiPriority w:val="99"/>
    <w:semiHidden/>
    <w:unhideWhenUsed/>
    <w:rsid w:val="000B5EEE"/>
    <w:pPr>
      <w:ind w:leftChars="2500" w:left="100"/>
    </w:pPr>
  </w:style>
  <w:style w:type="character" w:customStyle="1" w:styleId="Char3">
    <w:name w:val="日期 Char"/>
    <w:basedOn w:val="a0"/>
    <w:link w:val="aa"/>
    <w:uiPriority w:val="99"/>
    <w:semiHidden/>
    <w:rsid w:val="000B5EEE"/>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3F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D23FA"/>
    <w:pPr>
      <w:tabs>
        <w:tab w:val="center" w:pos="4153"/>
        <w:tab w:val="right" w:pos="8306"/>
      </w:tabs>
      <w:snapToGrid w:val="0"/>
      <w:jc w:val="left"/>
    </w:pPr>
    <w:rPr>
      <w:sz w:val="18"/>
      <w:szCs w:val="18"/>
    </w:rPr>
  </w:style>
  <w:style w:type="character" w:customStyle="1" w:styleId="Char">
    <w:name w:val="页脚 Char"/>
    <w:basedOn w:val="a0"/>
    <w:link w:val="a3"/>
    <w:uiPriority w:val="99"/>
    <w:rsid w:val="009D23FA"/>
    <w:rPr>
      <w:rFonts w:ascii="Calibri" w:eastAsia="宋体" w:hAnsi="Calibri" w:cs="Times New Roman"/>
      <w:sz w:val="18"/>
      <w:szCs w:val="18"/>
    </w:rPr>
  </w:style>
  <w:style w:type="character" w:styleId="a4">
    <w:name w:val="page number"/>
    <w:rsid w:val="009D23FA"/>
  </w:style>
  <w:style w:type="paragraph" w:customStyle="1" w:styleId="a5">
    <w:name w:val="公文"/>
    <w:basedOn w:val="a"/>
    <w:link w:val="Char0"/>
    <w:autoRedefine/>
    <w:qFormat/>
    <w:rsid w:val="00AA3E09"/>
    <w:pPr>
      <w:adjustRightInd w:val="0"/>
      <w:snapToGrid w:val="0"/>
      <w:spacing w:line="580" w:lineRule="exact"/>
      <w:ind w:firstLineChars="200" w:firstLine="640"/>
    </w:pPr>
    <w:rPr>
      <w:rFonts w:ascii="仿宋_GB2312" w:eastAsia="仿宋_GB2312" w:hAnsi="黑体" w:cs="宋体"/>
      <w:kern w:val="0"/>
      <w:sz w:val="32"/>
      <w:szCs w:val="32"/>
    </w:rPr>
  </w:style>
  <w:style w:type="character" w:customStyle="1" w:styleId="Char0">
    <w:name w:val="公文 Char"/>
    <w:link w:val="a5"/>
    <w:rsid w:val="00AA3E09"/>
    <w:rPr>
      <w:rFonts w:ascii="仿宋_GB2312" w:eastAsia="仿宋_GB2312" w:hAnsi="黑体" w:cs="宋体"/>
      <w:kern w:val="0"/>
      <w:sz w:val="32"/>
      <w:szCs w:val="32"/>
    </w:rPr>
  </w:style>
  <w:style w:type="paragraph" w:styleId="a6">
    <w:name w:val="List Paragraph"/>
    <w:basedOn w:val="a"/>
    <w:uiPriority w:val="34"/>
    <w:qFormat/>
    <w:rsid w:val="009D23FA"/>
    <w:pPr>
      <w:ind w:firstLineChars="200" w:firstLine="420"/>
    </w:pPr>
  </w:style>
  <w:style w:type="character" w:styleId="a7">
    <w:name w:val="Hyperlink"/>
    <w:rsid w:val="009D23FA"/>
    <w:rPr>
      <w:color w:val="0000FF"/>
      <w:u w:val="single"/>
    </w:rPr>
  </w:style>
  <w:style w:type="paragraph" w:styleId="a8">
    <w:name w:val="Balloon Text"/>
    <w:basedOn w:val="a"/>
    <w:link w:val="Char1"/>
    <w:semiHidden/>
    <w:unhideWhenUsed/>
    <w:rsid w:val="00247B42"/>
    <w:rPr>
      <w:sz w:val="18"/>
      <w:szCs w:val="18"/>
    </w:rPr>
  </w:style>
  <w:style w:type="character" w:customStyle="1" w:styleId="Char1">
    <w:name w:val="批注框文本 Char"/>
    <w:basedOn w:val="a0"/>
    <w:link w:val="a8"/>
    <w:uiPriority w:val="99"/>
    <w:semiHidden/>
    <w:rsid w:val="00247B42"/>
    <w:rPr>
      <w:rFonts w:ascii="Calibri" w:eastAsia="宋体" w:hAnsi="Calibri" w:cs="Times New Roman"/>
      <w:sz w:val="18"/>
      <w:szCs w:val="18"/>
    </w:rPr>
  </w:style>
  <w:style w:type="paragraph" w:styleId="a9">
    <w:name w:val="header"/>
    <w:basedOn w:val="a"/>
    <w:link w:val="Char2"/>
    <w:uiPriority w:val="99"/>
    <w:unhideWhenUsed/>
    <w:rsid w:val="002F6E9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2F6E94"/>
    <w:rPr>
      <w:rFonts w:ascii="Calibri" w:eastAsia="宋体" w:hAnsi="Calibri" w:cs="Times New Roman"/>
      <w:sz w:val="18"/>
      <w:szCs w:val="18"/>
    </w:rPr>
  </w:style>
  <w:style w:type="paragraph" w:styleId="aa">
    <w:name w:val="Date"/>
    <w:basedOn w:val="a"/>
    <w:next w:val="a"/>
    <w:link w:val="Char3"/>
    <w:uiPriority w:val="99"/>
    <w:semiHidden/>
    <w:unhideWhenUsed/>
    <w:rsid w:val="000B5EEE"/>
    <w:pPr>
      <w:ind w:leftChars="2500" w:left="100"/>
    </w:pPr>
  </w:style>
  <w:style w:type="character" w:customStyle="1" w:styleId="Char3">
    <w:name w:val="日期 Char"/>
    <w:basedOn w:val="a0"/>
    <w:link w:val="aa"/>
    <w:uiPriority w:val="99"/>
    <w:semiHidden/>
    <w:rsid w:val="000B5EEE"/>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5B3C0-9C8A-4607-A050-13944A060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3</Pages>
  <Words>240</Words>
  <Characters>1369</Characters>
  <Application>Microsoft Office Word</Application>
  <DocSecurity>0</DocSecurity>
  <Lines>11</Lines>
  <Paragraphs>3</Paragraphs>
  <ScaleCrop>false</ScaleCrop>
  <Company>Microsoft</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黄丛显</cp:lastModifiedBy>
  <cp:revision>224</cp:revision>
  <cp:lastPrinted>2022-02-14T01:01:00Z</cp:lastPrinted>
  <dcterms:created xsi:type="dcterms:W3CDTF">2019-05-23T08:47:00Z</dcterms:created>
  <dcterms:modified xsi:type="dcterms:W3CDTF">2022-02-18T00:30:00Z</dcterms:modified>
</cp:coreProperties>
</file>