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宋体" w:cs="Times New Roman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pacing w:val="-6"/>
          <w:w w:val="95"/>
          <w:sz w:val="44"/>
          <w:szCs w:val="44"/>
          <w:highlight w:val="none"/>
          <w:lang w:eastAsia="zh-CN"/>
        </w:rPr>
        <w:t>龙门县退役</w:t>
      </w:r>
      <w:r>
        <w:rPr>
          <w:rFonts w:hint="eastAsia" w:ascii="Times New Roman" w:hAnsi="Times New Roman" w:cs="Times New Roman"/>
          <w:b/>
          <w:bCs/>
          <w:color w:val="auto"/>
          <w:spacing w:val="-6"/>
          <w:w w:val="95"/>
          <w:sz w:val="44"/>
          <w:szCs w:val="44"/>
          <w:highlight w:val="none"/>
          <w:lang w:val="en-US" w:eastAsia="zh-CN"/>
        </w:rPr>
        <w:t>军</w:t>
      </w:r>
      <w:r>
        <w:rPr>
          <w:rFonts w:hint="default" w:ascii="Times New Roman" w:hAnsi="Times New Roman" w:cs="Times New Roman" w:eastAsiaTheme="minorEastAsia"/>
          <w:b/>
          <w:bCs/>
          <w:color w:val="auto"/>
          <w:spacing w:val="-6"/>
          <w:w w:val="95"/>
          <w:sz w:val="44"/>
          <w:szCs w:val="44"/>
          <w:highlight w:val="none"/>
          <w:lang w:eastAsia="zh-CN"/>
        </w:rPr>
        <w:t>人事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b/>
          <w:bCs/>
          <w:color w:val="auto"/>
          <w:spacing w:val="-6"/>
          <w:w w:val="95"/>
          <w:sz w:val="44"/>
          <w:szCs w:val="44"/>
          <w:highlight w:val="none"/>
          <w:lang w:eastAsia="zh-CN"/>
        </w:rPr>
        <w:t>务局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022年公开招聘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cs="Times New Roman" w:eastAsiaTheme="minorEastAsia"/>
          <w:b/>
          <w:bCs/>
          <w:color w:val="auto"/>
          <w:w w:val="95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编外人员报名表</w:t>
      </w:r>
    </w:p>
    <w:p>
      <w:pPr>
        <w:spacing w:line="560" w:lineRule="exact"/>
        <w:rPr>
          <w:rFonts w:hint="default" w:ascii="Times New Roman" w:hAnsi="Times New Roman" w:cs="Times New Roman"/>
          <w:color w:val="auto"/>
          <w:spacing w:val="-6"/>
          <w:sz w:val="24"/>
        </w:rPr>
      </w:pPr>
      <w:r>
        <w:rPr>
          <w:rFonts w:hint="default" w:ascii="Times New Roman" w:hAnsi="Times New Roman" w:cs="Times New Roman"/>
          <w:color w:val="auto"/>
          <w:spacing w:val="-18"/>
          <w:sz w:val="24"/>
        </w:rPr>
        <w:t>报考单位：</w:t>
      </w:r>
      <w:r>
        <w:rPr>
          <w:rFonts w:hint="default" w:ascii="Times New Roman" w:hAnsi="Times New Roman" w:cs="Times New Roman"/>
          <w:color w:val="auto"/>
          <w:sz w:val="24"/>
        </w:rPr>
        <w:t xml:space="preserve">                            </w:t>
      </w:r>
      <w:r>
        <w:rPr>
          <w:rFonts w:hint="default" w:ascii="Times New Roman" w:hAnsi="Times New Roman" w:cs="Times New Roman"/>
          <w:color w:val="auto"/>
          <w:spacing w:val="-18"/>
          <w:sz w:val="24"/>
        </w:rPr>
        <w:t>报考岗位</w:t>
      </w:r>
      <w:r>
        <w:rPr>
          <w:rFonts w:hint="default" w:ascii="Times New Roman" w:hAnsi="Times New Roman" w:cs="Times New Roman"/>
          <w:color w:val="auto"/>
          <w:spacing w:val="-18"/>
          <w:sz w:val="24"/>
          <w:lang w:val="en-US" w:eastAsia="zh-CN"/>
        </w:rPr>
        <w:t>及代码</w:t>
      </w:r>
      <w:r>
        <w:rPr>
          <w:rFonts w:hint="default" w:ascii="Times New Roman" w:hAnsi="Times New Roman" w:cs="Times New Roman"/>
          <w:color w:val="auto"/>
          <w:spacing w:val="-6"/>
          <w:sz w:val="24"/>
        </w:rPr>
        <w:t>：</w:t>
      </w:r>
    </w:p>
    <w:tbl>
      <w:tblPr>
        <w:tblStyle w:val="2"/>
        <w:tblpPr w:leftFromText="180" w:rightFromText="180" w:vertAnchor="text" w:horzAnchor="margin" w:tblpXSpec="center" w:tblpY="66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身高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-12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</w:rPr>
              <w:t>执业资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格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</w:rPr>
              <w:t>基层工作情况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及考核结果</w:t>
            </w:r>
          </w:p>
        </w:tc>
        <w:tc>
          <w:tcPr>
            <w:tcW w:w="7845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6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学习、工作经历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7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4"/>
        </w:rPr>
      </w:pPr>
    </w:p>
    <w:tbl>
      <w:tblPr>
        <w:tblStyle w:val="2"/>
        <w:tblW w:w="9602" w:type="dxa"/>
        <w:tblInd w:w="-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800"/>
        <w:gridCol w:w="1800"/>
        <w:gridCol w:w="2931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75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家庭成员及主要社会关系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  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工作单位及职务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</w:trPr>
        <w:tc>
          <w:tcPr>
            <w:tcW w:w="147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59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有何特长及突出业绩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意  见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</w:trPr>
        <w:tc>
          <w:tcPr>
            <w:tcW w:w="147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备  注</w:t>
            </w:r>
          </w:p>
        </w:tc>
        <w:tc>
          <w:tcPr>
            <w:tcW w:w="812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说明：1、此表用蓝黑色钢笔填写，字迹要清楚；</w:t>
      </w:r>
    </w:p>
    <w:p>
      <w:pPr>
        <w:numPr>
          <w:ilvl w:val="0"/>
          <w:numId w:val="1"/>
        </w:numPr>
        <w:tabs>
          <w:tab w:val="left" w:pos="7020"/>
        </w:tabs>
        <w:ind w:firstLine="720" w:firstLineChars="300"/>
      </w:pPr>
      <w:r>
        <w:rPr>
          <w:rFonts w:hint="default" w:ascii="Times New Roman" w:hAnsi="Times New Roman" w:cs="Times New Roman"/>
          <w:color w:val="auto"/>
          <w:sz w:val="24"/>
        </w:rPr>
        <w:t>此表须如实填写，经审核发现与事实不符的，责任自负。(表格双面打印)</w:t>
      </w:r>
    </w:p>
    <w:sectPr>
      <w:pgSz w:w="11906" w:h="16838"/>
      <w:pgMar w:top="1457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D01D37-9AC3-48C5-AA43-ECE9F52D14BE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67F78FD-E6C0-4BFA-86FF-030BA5896D1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EBEB1B3-ADF1-4404-A24E-6CFDD415B9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A4127"/>
    <w:multiLevelType w:val="singleLevel"/>
    <w:tmpl w:val="6C3A412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D604C"/>
    <w:rsid w:val="14DD604C"/>
    <w:rsid w:val="3B2C6422"/>
    <w:rsid w:val="3E5F10D5"/>
    <w:rsid w:val="46FF0564"/>
    <w:rsid w:val="4855313D"/>
    <w:rsid w:val="65B9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2</Pages>
  <Words>324</Words>
  <Characters>327</Characters>
  <Lines>0</Lines>
  <Paragraphs>0</Paragraphs>
  <TotalTime>0</TotalTime>
  <ScaleCrop>false</ScaleCrop>
  <LinksUpToDate>false</LinksUpToDate>
  <CharactersWithSpaces>426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2022-04-07T07:00:00Z</dcterms:created>
  <dc:creator>刘雪儿</dc:creator>
  <cp:lastModifiedBy>刘雪儿</cp:lastModifiedBy>
  <dcterms:modified xsi:type="dcterms:W3CDTF">2022-04-07T07:03:43Z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2EE1BB8C2FC54E42B098C9C8DC23C7DC</vt:lpwstr>
  </property>
</Properties>
</file>