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河南科技职业大学2022年教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招聘计划一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表</w:t>
      </w:r>
    </w:p>
    <w:tbl>
      <w:tblPr>
        <w:tblStyle w:val="8"/>
        <w:tblW w:w="531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43"/>
        <w:gridCol w:w="1057"/>
        <w:gridCol w:w="987"/>
        <w:gridCol w:w="1713"/>
        <w:gridCol w:w="1945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院部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需求数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教师岗位</w:t>
            </w:r>
            <w:bookmarkStart w:id="0" w:name="_GoBack"/>
            <w:bookmarkEnd w:id="0"/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专业（对照学科目录设置同一级别）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高校教师01岗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音乐（声乐）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高校教师02岗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高校教师03岗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音乐（钢琴）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高校教师04岗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高校教师05岗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高校教师06岗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舞蹈、舞蹈表演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高校教师07岗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舞蹈学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高校教师08岗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岩土工程、地质工程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高校教师09岗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测绘科学与技术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高校教师10岗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工程造价、工程管理相关专业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高校教师11岗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土木工程、结构工程、防灾与减灾工程、建筑与土木工程、建筑设计及其理论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高校教师12岗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高校教师13岗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建筑设备或建筑电气相关专业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高校教师14岗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思政类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美术与艺术设计学院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高校教师15岗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高校教师16岗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服装设计方向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高校教师17岗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高校教师18岗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高校教师19岗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车辆工程、能源动力、动力工程、机械工程、机械电子工程、机械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机械类专业限定研究方向与汽车相关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高校教师20岗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电力系统及其自动化（新能源汽车方向）、电气工程（新能源汽车方向）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高校教师21岗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临床医学类（影像医学与核医学）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高校教师22岗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临床医学类（运动医学、康复医学与理疗学）、中医学类（针灸推拿学）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高校教师23岗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临床医学类（内科学、外科学、妇产科学、儿科学、急诊医学、中西医结合基础、中西医结合临床、临床检验诊断学）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高校教师24岗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护理类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高校教师25岗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基础医学类（人体解剖与组织胚胎学、病理学与病理生理学、放射医学）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高校教师26岗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口腔医学类（口腔基础医学、口腔临床医学）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高校教师27岗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不少于2年临床工作经验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高校教师28岗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医学影像学、放射医学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不少于2年临床工作经验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全日制普通本科及以上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高校教师29岗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护理类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不少于2年临床工作经验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5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高校教师30岗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物流工程、物流管理、物流管理与工程、管理科学与工程（物流方向、供应链方向）、物流与供应链管理、采购与供应链管理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高校教师31岗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会计学、会计、审计学、财务管理、审计、税务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公共基础教学部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高校教师32岗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数学类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统计类优先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高校教师33岗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英语类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5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高校教师34岗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计算机科学与技术、计算机软件与理论 、计算机应用技术、计算机系统结构、网络工程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高校教师35岗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信息与通信工程、通信与信息系统、信号与信息处理、电子与通信工程，物联网工程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5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高校教师36岗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机电类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高校教师37岗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控制类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高校教师38岗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数字化制造类</w:t>
            </w:r>
          </w:p>
        </w:tc>
        <w:tc>
          <w:tcPr>
            <w:tcW w:w="1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副高级以上职称人员，不受研究生学历限制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35B05"/>
    <w:rsid w:val="005318B4"/>
    <w:rsid w:val="00646754"/>
    <w:rsid w:val="009A0D15"/>
    <w:rsid w:val="00E47B52"/>
    <w:rsid w:val="00F367D0"/>
    <w:rsid w:val="00F828C4"/>
    <w:rsid w:val="02F633F9"/>
    <w:rsid w:val="045F3398"/>
    <w:rsid w:val="087D0EE3"/>
    <w:rsid w:val="0B280664"/>
    <w:rsid w:val="0DDA244B"/>
    <w:rsid w:val="0EEC02B5"/>
    <w:rsid w:val="103C3167"/>
    <w:rsid w:val="132F2560"/>
    <w:rsid w:val="13AB6735"/>
    <w:rsid w:val="14CF2186"/>
    <w:rsid w:val="162D4F6D"/>
    <w:rsid w:val="18561D3A"/>
    <w:rsid w:val="1B59213E"/>
    <w:rsid w:val="1FB032B3"/>
    <w:rsid w:val="24C74270"/>
    <w:rsid w:val="271B0406"/>
    <w:rsid w:val="28EC3E2F"/>
    <w:rsid w:val="2A25652A"/>
    <w:rsid w:val="2B4030D1"/>
    <w:rsid w:val="2FCC5301"/>
    <w:rsid w:val="399F120C"/>
    <w:rsid w:val="3C841851"/>
    <w:rsid w:val="3EF525AD"/>
    <w:rsid w:val="3F131CFF"/>
    <w:rsid w:val="403E3D92"/>
    <w:rsid w:val="4259303A"/>
    <w:rsid w:val="43A61D8B"/>
    <w:rsid w:val="44CE1ED9"/>
    <w:rsid w:val="4505333B"/>
    <w:rsid w:val="45603A7E"/>
    <w:rsid w:val="459B0057"/>
    <w:rsid w:val="45B01FD9"/>
    <w:rsid w:val="47295F3F"/>
    <w:rsid w:val="4809501F"/>
    <w:rsid w:val="480D76DC"/>
    <w:rsid w:val="4A3E1985"/>
    <w:rsid w:val="4DF1286D"/>
    <w:rsid w:val="4EB23223"/>
    <w:rsid w:val="4F180C8F"/>
    <w:rsid w:val="4FEE65F2"/>
    <w:rsid w:val="518F6AB4"/>
    <w:rsid w:val="547215A0"/>
    <w:rsid w:val="55C23D77"/>
    <w:rsid w:val="56F409E5"/>
    <w:rsid w:val="5A617EBB"/>
    <w:rsid w:val="5E271C0D"/>
    <w:rsid w:val="60C50CE8"/>
    <w:rsid w:val="60CF3889"/>
    <w:rsid w:val="621C2F0C"/>
    <w:rsid w:val="69AA0E90"/>
    <w:rsid w:val="6A7A5CC5"/>
    <w:rsid w:val="73846F1B"/>
    <w:rsid w:val="779E19D8"/>
    <w:rsid w:val="7A251044"/>
    <w:rsid w:val="7AA13230"/>
    <w:rsid w:val="7E377B18"/>
    <w:rsid w:val="7E41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83" w:lineRule="exact"/>
      <w:ind w:left="793"/>
      <w:jc w:val="center"/>
      <w:outlineLvl w:val="0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pPr>
      <w:ind w:left="12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2878</Words>
  <Characters>3064</Characters>
  <Lines>4</Lines>
  <Paragraphs>1</Paragraphs>
  <TotalTime>1</TotalTime>
  <ScaleCrop>false</ScaleCrop>
  <LinksUpToDate>false</LinksUpToDate>
  <CharactersWithSpaces>3103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2020-07-30T09:16:00Z</dcterms:created>
  <dc:creator>8617339582569</dc:creator>
  <cp:lastModifiedBy>Lenovo</cp:lastModifiedBy>
  <cp:lastPrinted>2022-04-05T01:31:00Z</cp:lastPrinted>
  <dcterms:modified xsi:type="dcterms:W3CDTF">2022-04-07T06:50:43Z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08FF27532B294963B5106B443D348AAF</vt:lpwstr>
  </property>
</Properties>
</file>