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w w:val="95"/>
          <w:sz w:val="36"/>
          <w:szCs w:val="36"/>
        </w:rPr>
        <w:t>公开招聘专业技术人员报名表</w:t>
      </w:r>
      <w:bookmarkStart w:id="0" w:name="_GoBack"/>
      <w:bookmarkEnd w:id="0"/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789"/>
        <w:gridCol w:w="712"/>
        <w:gridCol w:w="212"/>
        <w:gridCol w:w="586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0" w:firstLineChars="100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有何特长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</w:t>
            </w:r>
          </w:p>
          <w:p>
            <w:pPr>
              <w:spacing w:line="560" w:lineRule="exact"/>
              <w:ind w:firstLine="2800" w:firstLineChars="14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承诺人：                  年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sz w:val="32"/>
          <w:szCs w:val="32"/>
        </w:rPr>
      </w:pPr>
    </w:p>
    <w:p/>
    <w:sectPr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0C20"/>
    <w:rsid w:val="453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2022-04-13T03:47:00Z</dcterms:created>
  <dc:creator>王柳</dc:creator>
  <cp:lastModifiedBy>王柳</cp:lastModifiedBy>
  <dcterms:modified xsi:type="dcterms:W3CDTF">2022-04-13T03:48:10Z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7386013681004122A47317941DA806AC</vt:lpwstr>
  </property>
</Properties>
</file>