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1" w:rsidRDefault="00083CB1" w:rsidP="00083C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五河县2022年事业单位（编外）招聘</w:t>
      </w:r>
    </w:p>
    <w:p w:rsidR="00083CB1" w:rsidRDefault="00083CB1" w:rsidP="00083CB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疫情防控工作方案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因事业单位（编外）招聘和疫情防控工作需要，为了招聘工作平稳有序地开展，为了贯彻落实好国家防疫防控政策，确保考生和考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工作人员的身体健康，制定本防控工作方案。</w:t>
      </w:r>
    </w:p>
    <w:p w:rsidR="00083CB1" w:rsidRDefault="00083CB1" w:rsidP="00083CB1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一、考前准备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t>（一）公告防疫工作要求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各招聘单位在发布招聘公告的同时发布防疫工作要求。中高风险地区的考生，按照有关规定实施集中隔离14天方可参加考试，其他涉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地区的考生实施居家隔离7天+居家健康监测7天方可参加考试。无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城市（区县）考生需持有48小时核酸检测阴性报告，到五河以后第一时间进行核酸检测阴性（落地监测）方可参加考试。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t>（二）加强工作人员健康管理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各相关主管单位对本单位安排的考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工作人员健康状况负责，坚决杜绝任何人带病带隐患进入考点。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t>（三）落实考点防护措施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b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考前，考点要对考场、设施设备和考试用品进行全面消毒，保证环境卫生和良好通风，做好考试相关准备。考点要配足所必需的疫情防控物资，包括口罩、手套、测温枪、水银体温计、消毒液、消毒设备、洗手液、应急药品等。考点要根据疫情防控等实际需要，合理划定警戒区域范围，无关人员不得进出，在警戒区域范围外设置告示牌，防止考场外人员聚集。考点入</w:t>
      </w: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lastRenderedPageBreak/>
        <w:t>口处设置具备防护隔离措施的专用防疫特殊通道、医学隔离观察室。考场内明确标识考生流动路线，保持安全距离。</w:t>
      </w:r>
    </w:p>
    <w:p w:rsidR="00083CB1" w:rsidRDefault="00083CB1" w:rsidP="00083CB1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二、考试实施环节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t>（一）强化考点入口管理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考点入口设置1名防疫人员，1名核验身份人员。所有考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人员及考生应佩戴口罩，考生进入考点一律核验身份、检测体温、审核“安康码”“行程码”，对来自县外的考生，必须提供48 小时内（落地监测）核酸检测阴性报告。所有与考试无关的人员不得进入考试区域。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t>（二）规范身体异常考生处置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发现考生发热（体温在 37.3℃及以上）等身体异常症状时，应将考生带到隔离医学观察场所，由防疫人员进行询问和评估能否参加考试，并让考生签署《</w:t>
      </w:r>
      <w:r>
        <w:rPr>
          <w:rFonts w:ascii="仿宋_GB2312" w:eastAsia="仿宋_GB2312" w:hAnsi="仿宋_GB2312" w:cs="仿宋_GB2312" w:hint="eastAsia"/>
          <w:color w:val="000000"/>
          <w:spacing w:val="-20"/>
          <w:sz w:val="32"/>
          <w:szCs w:val="32"/>
        </w:rPr>
        <w:t xml:space="preserve">五河县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 xml:space="preserve"> 年</w:t>
      </w:r>
      <w:r>
        <w:rPr>
          <w:rFonts w:ascii="仿宋_GB2312" w:eastAsia="仿宋_GB2312" w:hAnsi="仿宋_GB2312" w:cs="仿宋_GB2312" w:hint="eastAsia"/>
          <w:color w:val="000000"/>
          <w:spacing w:val="-20"/>
          <w:sz w:val="32"/>
          <w:szCs w:val="32"/>
        </w:rPr>
        <w:t>事业单位（编外）招聘考试健康安全承诺书</w:t>
      </w: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 xml:space="preserve">》。 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t>（三）严格考点封闭管理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禁止与考试无关的人员进入考点，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涉考工作人员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“非必要不外出”，确有必要外出的，须执行审批或备案程序。坚决遵循错时错峰要求，完善考生和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涉考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工作人员从入考点到离考点各环节的衔接和全过程管理，合理设计考生流动路线，降低人员密度，减少人员聚集，考生在考试过程中需佩戴口罩。</w:t>
      </w:r>
    </w:p>
    <w:p w:rsidR="00083CB1" w:rsidRDefault="00083CB1" w:rsidP="00083CB1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三、考试结束环节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t>（一）及时疏散考生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考生考试结束后，合理安排考生离开，尽快分散人流，避免人群聚集，防止考生拥挤在考点入口处。</w:t>
      </w:r>
    </w:p>
    <w:p w:rsidR="00083CB1" w:rsidRDefault="00083CB1" w:rsidP="00083CB1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pacing w:val="-6"/>
          <w:sz w:val="32"/>
          <w:szCs w:val="32"/>
        </w:rPr>
        <w:lastRenderedPageBreak/>
        <w:t>（二）做好场所消毒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考试结束后对考场、卫生间、设施设备等进行全面消毒。若出现新冠肺炎疑似病例或确诊病例，应由防疫人员指导和安排做好考场和相关环境的消毒。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>整个过程，防疫人员全程参与。</w:t>
      </w:r>
    </w:p>
    <w:p w:rsidR="00083CB1" w:rsidRDefault="00083CB1" w:rsidP="00083CB1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四、其他</w:t>
      </w:r>
    </w:p>
    <w:p w:rsidR="00083CB1" w:rsidRDefault="00083CB1" w:rsidP="00083CB1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sz w:val="32"/>
          <w:szCs w:val="32"/>
        </w:rPr>
        <w:t xml:space="preserve">本年度考务工作，如遇特殊疫情情况，另行汇报审批。    </w:t>
      </w:r>
    </w:p>
    <w:p w:rsidR="00083CB1" w:rsidRDefault="00083CB1" w:rsidP="00083CB1">
      <w:pPr>
        <w:pStyle w:val="a3"/>
        <w:spacing w:line="560" w:lineRule="exact"/>
        <w:rPr>
          <w:rFonts w:ascii="仿宋_GB2312" w:eastAsia="仿宋_GB2312" w:hAnsi="仿宋_GB2312" w:cs="仿宋_GB2312"/>
          <w:color w:val="000000"/>
        </w:rPr>
      </w:pPr>
    </w:p>
    <w:p w:rsidR="00A50B2B" w:rsidRPr="00083CB1" w:rsidRDefault="00A50B2B">
      <w:bookmarkStart w:id="0" w:name="_GoBack"/>
      <w:bookmarkEnd w:id="0"/>
    </w:p>
    <w:sectPr w:rsidR="00A50B2B" w:rsidRPr="00083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1"/>
    <w:rsid w:val="00083CB1"/>
    <w:rsid w:val="00A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83CB1"/>
    <w:pPr>
      <w:ind w:left="542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83CB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83CB1"/>
    <w:pPr>
      <w:ind w:left="542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83CB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Company> 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2022-05-20T12:40:00Z</dcterms:created>
  <dcterms:modified xsi:type="dcterms:W3CDTF">2022-05-20T12:41:00Z</dcterms:modified>
</cp:coreProperties>
</file>