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95"/>
        <w:gridCol w:w="1170"/>
        <w:gridCol w:w="1125"/>
        <w:gridCol w:w="570"/>
        <w:gridCol w:w="180"/>
        <w:gridCol w:w="345"/>
        <w:gridCol w:w="585"/>
        <w:gridCol w:w="300"/>
        <w:gridCol w:w="115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  名  登  记 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9339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   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学历及学位、专业</w:t>
            </w:r>
          </w:p>
        </w:tc>
        <w:tc>
          <w:tcPr>
            <w:tcW w:w="54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93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0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 庭    成  员        情  况</w:t>
            </w:r>
          </w:p>
        </w:tc>
        <w:tc>
          <w:tcPr>
            <w:tcW w:w="4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2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3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0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C213C"/>
    <w:rsid w:val="3EE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2022-06-06T03:36:00Z</dcterms:created>
  <dc:creator>听说少年明媚如昨1390386210</dc:creator>
  <cp:lastModifiedBy>听说少年明媚如昨1390386210</cp:lastModifiedBy>
  <dcterms:modified xsi:type="dcterms:W3CDTF">2022-06-06T03:37:28Z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6852018F50E04C3AA47770AEF20804DE</vt:lpwstr>
  </property>
</Properties>
</file>