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附件3：招聘期间疫情防控须知</w:t>
      </w:r>
    </w:p>
    <w:bookmarkEnd w:id="0"/>
    <w:p>
      <w:pPr>
        <w:spacing w:line="500" w:lineRule="exact"/>
        <w:ind w:firstLine="1533" w:firstLineChars="347"/>
        <w:jc w:val="left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招聘期间疫情防控须知</w:t>
      </w:r>
    </w:p>
    <w:p>
      <w:pPr>
        <w:spacing w:line="460" w:lineRule="exact"/>
        <w:ind w:firstLine="602" w:firstLineChars="20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1.应聘者报名前，应通过“皖事通”APP实名申领 “安康码”。截图打印个人《预防接种凭证》，报名后须保持通讯畅通。</w:t>
      </w:r>
    </w:p>
    <w:p>
      <w:pPr>
        <w:widowControl/>
        <w:spacing w:line="460" w:lineRule="exact"/>
        <w:ind w:firstLine="602" w:firstLineChars="200"/>
        <w:jc w:val="left"/>
        <w:rPr>
          <w:rFonts w:cs="仿宋" w:asciiTheme="minorEastAsia" w:hAnsi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2.</w:t>
      </w:r>
      <w:r>
        <w:rPr>
          <w:rFonts w:hint="eastAsia" w:cs="仿宋" w:asciiTheme="minorEastAsia" w:hAnsiTheme="minorEastAsia"/>
          <w:b/>
          <w:kern w:val="0"/>
          <w:sz w:val="30"/>
          <w:szCs w:val="30"/>
        </w:rPr>
        <w:t>应聘者报名现场，自行查验“安康码”和“通信大数据行程卡”，根据新冠肺炎疫情防控有关要求，中、高风险地区来蚌人员须按规范做好隔离和健康观察，进行核酸检测。境内中高风险地区查看方法：微信公众号搜索关注“中国政府网”—“疫情服务”选项里点击“疫情风险等级查询”—点击上方“点击查看全国中高风险疫情地区”。个人行程卡查询路径：“国家政务服务平台”微信小程序—“通信行程卡”—输入手机号码—查询本人在疫情期间14天内到访信息。</w:t>
      </w:r>
    </w:p>
    <w:p>
      <w:pPr>
        <w:widowControl/>
        <w:spacing w:line="460" w:lineRule="exact"/>
        <w:ind w:firstLine="602" w:firstLineChars="200"/>
        <w:jc w:val="left"/>
        <w:rPr>
          <w:rFonts w:cs="仿宋" w:asciiTheme="minorEastAsia" w:hAnsiTheme="minorEastAsia"/>
          <w:b/>
          <w:kern w:val="0"/>
          <w:sz w:val="30"/>
          <w:szCs w:val="30"/>
        </w:rPr>
      </w:pPr>
      <w:r>
        <w:rPr>
          <w:rFonts w:hint="eastAsia" w:cs="仿宋" w:asciiTheme="minorEastAsia" w:hAnsiTheme="minorEastAsia"/>
          <w:b/>
          <w:kern w:val="0"/>
          <w:sz w:val="30"/>
          <w:szCs w:val="30"/>
        </w:rPr>
        <w:t>3.根据《蚌埠市疫情防控应急指挥部通知》的精神要求：①报名前14天有境内中高风险地区及其所在县（市、区、旗），及报名前14天内离开蚌埠市者，不得报名；②“安康码”、“行程码”不是绿色,且体温高于37.3℃，不得报名。</w:t>
      </w:r>
      <w:r>
        <w:rPr>
          <w:rFonts w:cs="仿宋" w:asciiTheme="minorEastAsia" w:hAnsiTheme="minorEastAsia"/>
          <w:b/>
          <w:kern w:val="0"/>
          <w:sz w:val="30"/>
          <w:szCs w:val="30"/>
        </w:rPr>
        <w:t xml:space="preserve"> </w:t>
      </w:r>
    </w:p>
    <w:p>
      <w:pPr>
        <w:spacing w:line="460" w:lineRule="exact"/>
        <w:ind w:firstLine="602" w:firstLineChars="20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 xml:space="preserve">4.应聘者报名时要认真阅读本疫情防控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                                </w:t>
      </w:r>
    </w:p>
    <w:p>
      <w:pPr>
        <w:spacing w:line="460" w:lineRule="exact"/>
        <w:ind w:firstLine="904" w:firstLineChars="300"/>
        <w:jc w:val="left"/>
        <w:rPr>
          <w:rFonts w:asciiTheme="minorEastAsia" w:hAnsiTheme="minorEastAsia"/>
          <w:b/>
          <w:sz w:val="30"/>
          <w:szCs w:val="30"/>
        </w:rPr>
      </w:pPr>
    </w:p>
    <w:p>
      <w:pPr>
        <w:spacing w:line="460" w:lineRule="exact"/>
        <w:ind w:firstLine="1506" w:firstLineChars="50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蚌埠市公安局警务辅助人员招聘工作领导小组</w:t>
      </w:r>
    </w:p>
    <w:p>
      <w:pPr>
        <w:spacing w:line="560" w:lineRule="exact"/>
        <w:ind w:firstLine="3313" w:firstLineChars="1100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2022年5月11日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YjQwYmMyNjJkY2IyMGMxODE1ZGZjNjI3YTMyMzkifQ=="/>
  </w:docVars>
  <w:rsids>
    <w:rsidRoot w:val="296101B2"/>
    <w:rsid w:val="00912717"/>
    <w:rsid w:val="2961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2022-05-11T08:58:00Z</dcterms:created>
  <dc:creator>冰雪阳光</dc:creator>
  <cp:lastModifiedBy>冰雪阳光</cp:lastModifiedBy>
  <dcterms:modified xsi:type="dcterms:W3CDTF">2022-05-11T09:05:10Z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4AE64DE74BB1410FB0BB870453A9332A</vt:lpwstr>
  </property>
</Properties>
</file>