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C1" w:rsidRDefault="00436C7F">
      <w:pPr>
        <w:widowControl/>
        <w:shd w:val="clear" w:color="auto" w:fill="FFFFFF"/>
        <w:snapToGrid w:val="0"/>
        <w:spacing w:before="100" w:beforeAutospacing="1" w:after="240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南昌大学中国乡村振兴研究院科研助理招聘公告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因工作需要，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南昌大学中国乡村振兴研究院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现面向校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内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外招聘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科研助理3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名，具体事项如下：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2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一、 岗位条件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1．基本条件：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三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十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五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岁以下，</w:t>
      </w:r>
      <w:r w:rsidRPr="00436C7F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同时具有大学本科学历，学士学位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及以上（有硕士学位者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及中共党员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优先），身体健康，从事过教学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科研、“三农”、新传媒、数字信息等工作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优先。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="317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 2．岗位要求：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思想品德好，政治素质高，组织观念强；责任心强，踏实肯干，服从安排，具有较强的团结协作精神和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科研兴趣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，有较好的计算机应用、写作和语言表达能力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2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二、报名事项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1．报名时间：20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 xml:space="preserve">  </w:t>
      </w:r>
      <w:r w:rsidR="007B23D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日-20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15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日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2. 待遇：合同制，参照《南昌大学自主聘用科研助理管理暂行办法》要求标准执行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．报名地点及联系人：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报名地点：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南昌大学中国乡村振兴研究院办公室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（</w:t>
      </w:r>
      <w:proofErr w:type="gramStart"/>
      <w:r>
        <w:rPr>
          <w:rFonts w:ascii="宋体" w:eastAsia="宋体" w:hAnsi="宋体" w:cs="宋体"/>
          <w:color w:val="000000"/>
          <w:kern w:val="0"/>
          <w:sz w:val="28"/>
          <w:szCs w:val="28"/>
        </w:rPr>
        <w:t>前湖校区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北院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智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华楼校史馆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C438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）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联系人：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陈老师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 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13767968424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．报名手续：提供个人简历及本人的相关证件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电子版发至邮箱：chenjiao012345@qq.com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/>
        <w:ind w:firstLine="64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面试时间将另行通知。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 w:line="360" w:lineRule="auto"/>
        <w:ind w:right="150"/>
        <w:jc w:val="righ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南昌大学中国乡村振兴研究院</w:t>
      </w:r>
    </w:p>
    <w:p w:rsidR="00CC0DC1" w:rsidRDefault="00436C7F">
      <w:pPr>
        <w:widowControl/>
        <w:shd w:val="clear" w:color="auto" w:fill="FFFFFF"/>
        <w:wordWrap w:val="0"/>
        <w:snapToGrid w:val="0"/>
        <w:spacing w:before="100" w:beforeAutospacing="1" w:after="240" w:line="360" w:lineRule="auto"/>
        <w:ind w:right="150" w:firstLine="5600"/>
        <w:jc w:val="right"/>
        <w:rPr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月</w:t>
      </w:r>
      <w:r w:rsidR="007B23D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bookmarkStart w:id="0" w:name="_GoBack"/>
      <w:bookmarkEnd w:id="0"/>
      <w:r>
        <w:rPr>
          <w:rFonts w:ascii="宋体" w:eastAsia="宋体" w:hAnsi="宋体" w:cs="宋体"/>
          <w:color w:val="000000"/>
          <w:kern w:val="0"/>
          <w:sz w:val="28"/>
          <w:szCs w:val="28"/>
        </w:rPr>
        <w:t>日</w:t>
      </w:r>
    </w:p>
    <w:sectPr w:rsidR="00CC0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C34EA3"/>
    <w:rsid w:val="00060D73"/>
    <w:rsid w:val="001E3FB1"/>
    <w:rsid w:val="00292660"/>
    <w:rsid w:val="00436C7F"/>
    <w:rsid w:val="004463EA"/>
    <w:rsid w:val="00475015"/>
    <w:rsid w:val="004D60E2"/>
    <w:rsid w:val="00631307"/>
    <w:rsid w:val="00681D78"/>
    <w:rsid w:val="006C41CA"/>
    <w:rsid w:val="007B23D1"/>
    <w:rsid w:val="009026FE"/>
    <w:rsid w:val="009E3023"/>
    <w:rsid w:val="00A672FE"/>
    <w:rsid w:val="00AF3528"/>
    <w:rsid w:val="00B44266"/>
    <w:rsid w:val="00C12B67"/>
    <w:rsid w:val="00C34EA3"/>
    <w:rsid w:val="00C502DD"/>
    <w:rsid w:val="00CC0DC1"/>
    <w:rsid w:val="00D148A4"/>
    <w:rsid w:val="00DC1031"/>
    <w:rsid w:val="00E418BD"/>
    <w:rsid w:val="00FB6AD0"/>
    <w:rsid w:val="105A726D"/>
    <w:rsid w:val="17A3669B"/>
    <w:rsid w:val="1F55633F"/>
    <w:rsid w:val="22BF732C"/>
    <w:rsid w:val="30EE1FD6"/>
    <w:rsid w:val="37831246"/>
    <w:rsid w:val="393D016F"/>
    <w:rsid w:val="533F0839"/>
    <w:rsid w:val="57692FB7"/>
    <w:rsid w:val="630E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许珍</cp:lastModifiedBy>
  <cp:revision>5</cp:revision>
  <cp:lastPrinted>2022-03-01T02:39:00Z</cp:lastPrinted>
  <dcterms:created xsi:type="dcterms:W3CDTF">2022-05-15T07:22:00Z</dcterms:created>
  <dcterms:modified xsi:type="dcterms:W3CDTF">2022-06-02T03:00:00Z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7161946253C84869A2C1D9BD2797A6E5</vt:lpwstr>
  </property>
</Properties>
</file>