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spacing w:line="584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十堰市郧阳区事业单位公开招聘</w:t>
      </w:r>
      <w:r>
        <w:rPr>
          <w:rFonts w:hint="eastAsia" w:ascii="方正小标宋简体" w:eastAsia="方正小标宋简体" w:cs="方正小标宋简体"/>
          <w:sz w:val="44"/>
          <w:szCs w:val="44"/>
        </w:rPr>
        <w:t>专业</w:t>
      </w:r>
      <w:r>
        <w:rPr>
          <w:rFonts w:hint="eastAsia" w:ascii="方正小标宋简体" w:eastAsia="方正小标宋简体" w:cs="方正小标宋简体"/>
          <w:sz w:val="44"/>
          <w:szCs w:val="44"/>
          <w:lang w:eastAsia="zh-CN"/>
        </w:rPr>
        <w:t>参考目录</w:t>
      </w:r>
    </w:p>
    <w:p>
      <w:pPr>
        <w:spacing w:line="584" w:lineRule="exact"/>
        <w:jc w:val="center"/>
        <w:rPr>
          <w:rFonts w:hint="eastAsia" w:ascii="仿宋_GB2312"/>
        </w:rPr>
      </w:pP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为规范我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事业单位公开招聘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考生报名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和资格审核工作，避免工作的盲目性和随意性，方便考生报考，我们根据各用人单位对所招聘岗位的专业要求，制定了本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考生报名和资格审查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使用。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专业设置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的情况说明：</w:t>
      </w:r>
      <w:bookmarkStart w:id="0" w:name="_GoBack"/>
      <w:bookmarkEnd w:id="0"/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（一）专业选择“不限”的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，则任何专业均可报考。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（二）专业选择1个及以上“×××类”的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岗位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，原则上按照大类所列专业进行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报名和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资格审查。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（三）设置具体专业的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岗位需求是严格按用人单位要求确定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，考生严格按照一一对应的原则报考，超出所列具体专业之外的其他专业不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得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报考。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（四）对目录未收录进来的某些专业，专业背景与该专业大类又相关相同，由招聘单位根据岗位实际需求和专业所学课程的匹配性，自主决定该专业能否报考。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（五）本表是根椐单位所需专业设置，与国家相关专业设置无关。</w:t>
      </w:r>
    </w:p>
    <w:p>
      <w:pPr>
        <w:spacing w:line="560" w:lineRule="exact"/>
        <w:ind w:firstLine="602" w:firstLineChars="200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本表仅适用于本次招聘考试使用。</w:t>
      </w:r>
    </w:p>
    <w:p>
      <w:pPr>
        <w:spacing w:after="204" w:afterLines="50" w:line="584" w:lineRule="exact"/>
        <w:jc w:val="center"/>
        <w:rPr>
          <w:rFonts w:hint="eastAsia"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 w:cs="黑体"/>
          <w:sz w:val="40"/>
          <w:szCs w:val="40"/>
          <w:lang w:eastAsia="zh-CN"/>
        </w:rPr>
        <w:t>专业参考目录</w:t>
      </w:r>
    </w:p>
    <w:tbl>
      <w:tblPr>
        <w:tblStyle w:val="2"/>
        <w:tblW w:w="15037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4410"/>
        <w:gridCol w:w="4939"/>
        <w:gridCol w:w="4336"/>
        <w:gridCol w:w="24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80" w:hRule="atLeast"/>
          <w:tblHeader/>
        </w:trPr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36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80" w:hRule="atLeast"/>
          <w:tblHeader/>
        </w:trPr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研究生专业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本科专业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专科专业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马克思主义哲学，中国哲学，外国哲学，逻辑学，伦理学，美学，宗教学，科学技术哲学等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哲学,逻辑学，宗教学，伦理学等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政治学理论、中外政治制度，科学社会主义与国际共产主义运动，中共党史，国际政治，国际政治，国际关系，外交学，民族政治学等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政治学与行政学，国际政治，国际关系，外交学，国际事务与国际关系，政治学、经济学与哲学，国际政治经济学，国际文化交流，欧洲事务与欧洲关系，东亚事务与东亚关系，国际事务，政治学等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政治学等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6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文艺学，语言学及应用语言学，汉语言文学，中国古典文献学，中国古代文学，中国现当代文学，文学阅读与文学教育，比较文学与世界文学，经济秘书，中国少数民族语言文学等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，汉语言，汉语国际教育，对外汉语，语言学，编辑学，汉语言文学教育，古典文献学，中国语言文化，中国语言文学，中文应用，华文教育，应用语言学，古典文献，文学，中国文学，汉语言文学与文化传播，秘书学，文秘，文秘学，中文秘书教育，现代秘书，经济秘书，中国学，医学文秘，涉外秘书，中国少数民族语言文学，藏语言文学，蒙古语言文学，维吾尔语言文学，朝鲜语言文学，哈萨克语言文学，少数民族语言文学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汉语，文秘，涉外文秘，秘书学，文秘档案，中文，汉语言文学，经贸文秘，经济秘书，现代文员，医学文秘，公共关系与文秘，公关文秘，汉语言文学教育，现代文秘与公共关系，中国少数民族语言文化等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9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新闻学，传播学，新闻与传播，出版，编辑出版学，媒体与文化分析专业，广告学等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新闻学，广播电视新闻学，编辑出版学，传播学，国际新闻，体育新闻，新闻，广播电视学，广告学等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新闻采编与制作，电视节目制作，电视制片管理，新闻与传播，新闻学与大众传播，信息传播与策划，传媒策划与管理，新闻，新闻学，新闻与文秘，广告学等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38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基本问题研究，史学理论及史学史，考古学及博物馆学，历史地理学，历史文献学，专门史，中国古代史，中国近现代史，世界史，文化人类学，国际关系史，中国史，海洋史学，考古学，文物与博物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历史学，世界史，世界历史，国际关系史，外国语言与外国历史，考古学，博物馆学，文物与博物馆学，文物保护技术等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文物鉴定与修复等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3161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法律，比较法学，宪法学与行政法学，中国刑法学，国际法，经济刑法学，犯罪学，民法学，刑事诉讼法学，行政诉讼法学，法学理论，法理学，法律史，刑法学，民商法学，诉讼法学，经济法学，环境与资源保护法学，国际法学，国际公法，国际私法，国际经济法，法律硕士，军事法学，航空法与空间法，国际人权法，国际环境法，国际民事诉讼与仲裁，WTO法律制度，中国司法制度，比较司法制度，比较刑法学，司法制度，法律逻辑，知识产权，知识产权法学，民族法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法学，知识产权，监狱学，知识产权法，诉讼法，法律，国际法，刑事司法，律师，涉外法律，经济法律事务，法律事务，大法学，经济法学，涉外法律事务等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助理，法律文秘，司法警务，法律事务，涉外经济法律事务，经济法律事务，律师事务，行政法律事务，法律，书记官，海关国际法律条约与公约，检查事务，经济法，商贸法律，法学，律师，民事诉讼法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9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会计学，审计理论研究，政府审计理论与实务，内部控制与内部审计，独立审计与实务，审计学，财务管理，会计硕士专业，审计等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，审计，审计学，会计，会计学，审计实务，财务会计，财务会计教育，国际会计，会计电算化，财务电算化，注册会计师，会计与统计核算，财务信息管理，工业会计，企业会计，企业财务管理，财会，会计信息化，财务会计教育，会计统计，资产评估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管理，财务信息管理，会计，会计学，会计电算化，会计与统计核算，会计与审计，审计实务，电算会计，金融会计与审计，企业财务管理，财会，财务会计，审计，财务审计与税务管理，涉外会计，司法会计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31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管理科学与工程，项目管理等工程硕士专业，营运与供应链管理，工程管理硕士专业等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管理科学，信息管理与信息系统，工程管理，工程造价，工程造价管理，产品质量工程，项目管理，管理科学工程，管理科学与工程,控制科学与工程，信息管理工程等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工程造价管理等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651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计算机系统结构，计算机软件与理论，计算机应用技术，计算机科学与技术，软件工程，计算机与信息管理，计算机技术，应用软件工程等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技术，计算机科学教育，计算机网络技术，计算机网络工程，计算机网络技术工程，网络技术，网络工程，计算机数据库，数据库技术，计算机数据库技术，数据库，计算机管理，计算机应用，计算机控制，计算机控制技术，计算机通信，计算机通讯，计算机多媒体技术，多媒体技术，智能科学与技术，信息与计算机科学，计算数学及其应用软件，计算机与经济管理，计算机系统维护，计算机应用技术，计算机硬件，计算机器件，计算机设备，电器与电脑，可视化程序设计，Web应用程序设计，办公自动化技术，经济计算机管理，软件工程，计算机网络，计算机科学与技术，计算机及应用，计算机与信息管理，计算机信息管理，计算机信息应用，计算机软件与理论，物联网工程，电子与计算机工程，空间信息与数字技术，仿真科学与技术，计算机软件，传感网技术，信息安全，信息安全工程，科技防卫，信息管理与信息系统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应用技术，计算机应用，计算机办公应用，计算机办公自动化，计算机网络技术，计算机网络技术与管理，网络技术与技术处理，网络技术与信息处理，计算机多媒体技术，多媒体与网络技术，计算机系统维护，计算机硬件与外设，计算机信息管理，计算机与信息管理，网络系统管理，网络构建技术，网络系统安全，网络构建专业，软件技术，WEB软件技术应用，软件测试，WEB应用程序设计，可视化编程，可视化程序设计，计算机网络与安全管理，网站规划与开发技术，移动应用开发，移动设备应用开发，数据通信与网络系统，数据库管理，航空计算机技术与应用，软件开发与项目管理，软件测试技术，嵌入式技术与应用，计算机科学与技术，计算机与通信，经济计算机管理，经济信息管理与计算机应用，国际金融计算机管理，计算机软件及应用，计算机软件，计算机电子工程，计算机及应用，计算机经济信息管理，计算机网络与软件应用，计算机应用与维护，信息处理与自动化，信息管理与计算机，信息安全技术，计算机信息安全技术，计算机网络工程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图书情报与档案管理类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图书馆学，情报学，档案学，图书情报硕士专业等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图书馆学，档案学，信息资源管理，科技档案，图书发行出版学，档案等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图书档案管理，档案管理学，档案学等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基础心理学，发展与教育心理学，应用心理学，认知神经科学，应用心理等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心理学，应用心理学，基础心理学等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应用心理学，心理咨询等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9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公安学，犯罪社会学，中国化的马克思主义与公安工作，公安思想政治教育工作，警察心理学，警察体能与警务实战技能训练，警务战术训练，公安管理学，公安情报学，警察科学，侦查学，治安学，警务硕士等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治安学，侦查学，边防管理，火灾勘查，禁毒学，警犬技术，经济犯罪侦查，边防指挥，消防指挥，警卫学，公安情报学，犯罪学，公安管理学，犯罪心理学，涉外警务，侦察学，刑事侦查，刑事侦察，技术侦查，经济侦查，警务指挥与战术，边防信息网络安全监察，公安信息技术，边防公安，出入境管理，消防管理，消防管理指挥，公安保卫，公安安全保卫，安全保卫，国内安全保卫，公安学，公安管理，警察管理，预审，治安管理，公安文秘，公安法制，警卫，网络监察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侦查，经济犯罪侦查，安全保卫，警卫，治安管理，交通管理，警察管理，信息网络与安全监察，网络监察，边防检查，警察指挥与战术，边防指挥，边防船艇指挥，边防通信指挥，消防指挥，参谋业务，抢险救援，边境管理，禁毒，防火管理，森林消防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公安技术类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安技术，安全防范工程，交通信息工程及控制，智能交通管理，交通管理与控制，刑事科学技术，文件检验技术，痕迹检验，刑事图像技术，犯罪心理及测试研究，信息安全及计算机犯罪侦查，公安信息系统与指挥决策，道路交通安全，法化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科学技术，消防工程，交通管理工程，安全防范工程，公安视听技术，抢险救援指挥与技术，火灾勘查，网络安全与执法，计算机犯罪侦查，核生化消防，刑事技术，道路交通管理，道路交通工程，道路交通管理工程，安全防范技术，痕迹检验，文件鉴定，法化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刑事技术，刑事科学技术，警犬技术，船艇动力管理，边防机要等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法医学，法医病理学，法医遗传学等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法医学，法医病理学，法医遗传学等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92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司法执行及技术类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物证技术学等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狱政管理，刑事执行，劳教管理，罪犯教育，罪犯心理矫治，监所管理等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狱政管理，刑事执行，民事执行，行政执行，监狱管理，劳动改造学，劳教管理，司法鉴定，司法鉴定技术，安全防范技术，司法信息技术，司法信息安全，应用法制心理技术，罪犯心理测量与矫正技术，司法会计，毒品犯罪矫治，涉毒人员矫治，监所管理，刑事侦查技术，司法侦查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，经济思想史，经济史，西方经济学，世界经济，人口、资源与环境经济学，发展经济学，法律经济学，国民经济学，区域经济学，产业经济学，劳动经济学，数量经济学，国防经济学，国防经济，经济信息管理学，资产评估，公共经济学，网络经济学，规制经济学，统计学，统计应用与经济计量分析，经济管理统计，应用数理统计，金额统计，经济统计与分析，应用统计，审计，可持续发展及应用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，经济统计学，国民经济管理，资源与环境经济学，商务经济学，能源经济，海洋经济学，统计学，环境经济，环境资源与发展经济学,农业经济，工业经济，运输经济，劳动经济，投资经济，传媒经济学，计划统计，经营计划与统计，统计与概算，网络经济学，国土资源调查专业统计，会计统计，经济信息管理，经济管理与计算机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经济管理，经济信息管理，资产评估管理，邮电经济管理等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财政学，税收学，税务等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财税，财政学，税收学，税务等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财政，税务，财税，财政与税收等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7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金融学，保险学，金融工程，投资学，金融，保险，应用金融，金融与管理等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金融学，金融工程，金融管理，保险学，投资学，金融数学，信用管理，经济与金融，保险，国际金融，货币银行学，金融等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，保险，金融管理与实务，国际金融，金融与证券，金融保险，保险实务，医疗保险实务，资产评估与管理，证券投资与管理，投资与理财，证券与期货，产权交易与实务，信用管理，农村合作金融，机动车保险实务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0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翻译硕士专业（英语笔译、英语口译、俄语笔译、俄语口译、日语笔译、日语口译、法语笔译、法语口译、德语笔译、德语口译、朝鲜语口译、朝鲜语笔译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英语，生物医学英语，英语语言文学，俄语，德语，法语，西班牙语，阿拉伯语，日语，应用日语，波斯语，朝鲜语，菲律宾语，梵语巴利语，印度尼西亚语，印地语，柬埔寨语，老挝语，缅甸语，马来语，蒙古语，僧伽罗语，僧加罗语，泰语，乌尔都语，希伯莱语，希伯来语，越南语，豪萨语，斯瓦希里语，阿尔巴尼亚语，保加利亚语，波兰语，捷克语，罗马尼亚语，葡萄牙语，瑞典语，塞尔维亚语，塞尔维亚—克罗地亚语，土耳其语，希腊语，匈牙利语，意大利语，捷克－斯洛伐克语，泰米尔语，普什图语，世界语，孟加拉语，尼泊尔语，塞尔维亚语—克罗地亚语，克罗地亚语，爱尔兰语，荷兰语，芬兰语，乌克兰语，韩国语，挪威语，丹麦语，立陶宛语，爱沙尼亚语，马耳他语，冰岛语，翻译，国际经济与贸易英语，商贸英语，商务英语，应用英语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，应用英语，实用英语，应用日语，应用俄语，应用德语，应用法语，应用韩语，商务英语，外贸英语，旅游英语，商务日语，旅游日语，应用西班牙语，应用阿拉伯语，应用意大利语，应用越南语，应用泰国语，应用缅甸语，应用柬埔寨语，应用老挝语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4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数学统计学类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，应用统计、基础数学，计算数学，概率论与数理统计，应用数学，运筹学与控制论、统计应用与经济计量分析，经济管理统计，应用数理统计，金额统计，经济统计与分析，应用统计，审计，可持续发展及应用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计学，统计，应用统计学、数学与应用数学，信息与计算科学，数理基础科学，应用数学，计算数学及其应用软件，数学、经济统计学、计划统计，经营计划与统计，统计与概算，国土资源调查专业统计，会计统计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0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，公共政策学，公共管理硕士专业，人力资源管理，社会医学与卫生事业管理，教育经济与管理，劳动与社会保障，社会保障，土地资源管理，土地管理，社会保障学，企业管理，技术经济及管理，国际商务，市场营销管理，工商管理硕士专业，管理硕士专业，管理专业硕士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管理，行政管理学，公共事业管理，公共关系学，公共关系，高等教育管理，公共政策学，公共管理，人力资源管理，劳动与社会保障，土地资源管理，城市管理，会展经济与管理，国防教育与管理，航运管理，劳动关系，公共安全管理，体育产业管理，教育管理，土地管理，土地管理教育，土地资源管理教育，应急管理，职业技术教育管理，海关管理，海事管理，卫生监督，卫生信息管理，公共卫生管理，医院管理，卫生管理，信息与技术经济管理，交通管理，房地产经营管理，房地产开发与管理,保密管理，工商管理，经营学，市场营销，商品学，特许经营管理，连锁经营管理，企业管理，国际企业管理，海关管理，商业经济管理，工商企业管理，工商行政管理，理财学，劳动关系，物业管理，食品经济管理，市场营销教育，经济与行政管理，商务策划管理，商务管理，国际商务，文化产业管理，体育经济与管理，体育经济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事务管理，行政管理，市政管理，乡镇管理，机关管理及办公自动化，土地管理，城市管理与监察，公共关系，人力资源管理，民政管理，劳动与社会保障，国土资源管理，海关管理，环境规划与管理，社会救助，国际质量管理体系认证，卫生监督，卫生信息管理，卫生事业管理，公共安全管理，公共卫生管理，文化事业管理，文化市场经营与管理，房地产经营与估价，工商企业管理，企业管理，工商行政管理，工商管理，商务管理，连锁经营管理，企业资源计划管理，招商管理，采购供应管理，项目管理，市场营销，国际市场营销，家具与市场营销，市场开发与营销，营销与策划，医药营销，商业企业管理，商业经济管理，国际商务，物业管理，药品经营与管理，商检技术，商品质量与检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9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民族学，马克思主义民族理论与政策，中国少数民族经济，中国少数民族史，中国少数民族艺术等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民族学，民族理论与民族政策等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8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社会学，人口学，人类学，民俗学，社会工作等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社会学，社会工作，社会工作与管理，人类学，女性学，家政学，人口学等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工作，社区管理与服务，青少年工作与管理，社会福利事业管理，公共关系，人民武装，涉外事务管理，妇女工作与管理，体育场馆管理，家政服务，老年服务与管理，社区康复，科技成果中介服务，职业中介服务，现代殡仪技术与管理，戒毒康复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60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，教育学原理，课程与教学论，教育史，比较教育学，学前教育学，高等教育学，成人教育学，职业技术教育学，特殊教育学，教育技术学，教育法学，汉语国际教育硕士，教育经济与管理，教育硕士专业（教育管理，学科教学，现代教育技术，小学教育，心理健康教育，科学与技术教育，学前教育，特殊教育），高等学校教师专业，中等职业学校教师专业，汉语国际教育，学科课程与教学论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，学前教育，特殊教育，教育技术学，小学教育，艺术教育，人文教育，科学教育，言语听觉科学，华文教育，幼儿教育，农艺教育，特用作物教育，特用动物教育，畜禽生产教育，水产养殖教育，应用生物教育，农业机械教育，农业建筑与环境控制教育，农产品储运与加工教育，农业经营管理教育，机械制造工艺教育，机械维修及检测技术教育，机电技术教育，汽车维修工程教育，应用电子技术教育，制浆造纸工艺教育，印刷工艺教育，橡塑制品成型工艺教育，食品工艺教育，纺织工艺教育，染整工艺教育，化工工艺教育，化工分析与检测技术教育，建筑材料工程教育，建筑工程教育，服装设计与工艺教育，装潢设计与工艺教育，旅游管理与服务教育，食品营养与检验教育，烹饪与营养教育，财务会计教育，文秘教育，职业技术教育管理，中文教育，秘书教育，基础教育，数学教育，市场营销教育，高等教育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教育，数学教育，英语教育，物理教育，化学教育，生物教育，历史教育，地理教育，音乐教育，美术教育，小学体育教育，政史教育，初等教育，学前教育，小学教育，现代教育技术，特殊教育，儿童康复，人群康复，综合文科教育，综合理科教育，计算机教育，计算机科学教育，教育管理，中国少数民族语言文化，书法教育，俄语教育，舞蹈教育，心理咨询与心理健康教育，艺术教育，科学教育，茶文化，实验管理与教学，听力语言康复技术，音乐康复技术，音乐，史政教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6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体育人文社会学，运动人体科学，体育教育训练学，民族传统体育学，体育硕士专业等（体育教学、运动训练、竞赛组织、社会体育指导）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育，运动训练，社会体育，社会体育指导与管理，运动科学，武术与民族传统体育，运动人体科学，运动科学，民族传统体育，运动康复与健康，运动康复，运动保健康复，体育生物科学，体育管理，运动训练，武术，警察体育，休闲体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竞技体育，运动训练，社会体育，体育保健，体育服务与管理，武术，体育，民族传统体育，体育教育等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理论物理，粒子物理与原子核物理，原子与分子物理，等离子体物理，凝聚态物理，声学，光学，光学工程，无线电物理等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物理学，应用物理学，声学，物理学教育，原子核物理学及核技术，核物理，光学，应用光学，光学工程等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4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化学，无机化学，分析化学，有机化学，物理化学，高分子化学与物理，材料化学，化学生物学，环境化学，电化学，催化化学，物构化学，农药学，材料物流与化学，放射化学，化学信息等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化学，应用化学，化学生物学，分子科学与工程，化学教育，放射化学等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7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天体物理，天体测量与天体力学等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天文学等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8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大地测量学与测量工程，摄影测量与遥感，地图制图学与地理信息工程，测绘工程，土地资源利用与信息技术等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测绘工程，遥感科学与技术，大地测量，测量工程，摄影测量与遥感，地图学，土地资源利用与信息技术等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测量技术，工程测量与监理，摄影测量与遥感技术，大地测量与卫星定位技术，地理信息系统与地图制图技术，地籍测绘与土地管理信息技术，矿山测量，测绘与地理信息技术，测绘工程技术，测绘与地质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6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地理，地理学，自然地理学，人文地理学，地图学与地理信息系统等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科学，地理信息科学，资源环境与城乡规划管理，地理信息系统，地球信息科学与技术，自然地理与资源环境，人文地理与城乡规划，地理学，资源环境区划与管理，经济地理学与城乡区域规划，地理信息系统与地图学，地理学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物理海洋学，海洋化学，海洋生物学，海洋地质，海岸带综合管理，海洋物理等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海洋科学，海洋技术，海洋管理，军事海洋学，海洋生物资源与环境，海洋物理学，海洋化学，海洋生物学，海洋资源与环境等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气象学，大气物理学与大气环境等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大气科学，应用气象学，气象学，气候学，大气物理学与大气环境，农业气象等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大气科学技术，大气探测技术，应用气象技术，防雷技术等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地球物理学类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固体地球物理学，空间物理学，应用地球物理等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地球物理学，地球与空间科学，空间科学与技术，空间物理学等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矿物学、岩石学、矿床学，地球化学，古生物学及地层学，构造地质学，第四纪地质学等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地质学，构造地质学，古生物学及地层学，地球化学，地球信息科学与技术，古生物学等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系统论类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系统理论，系统分析与集成，科学技术史等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系统理论，系统科学与工程，科学技术史等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力学类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一般力学与力学基础，固体力学，流体力学，工程力学等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理论与应用力学，工程力学，工程结构分析等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0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机械制造及自动化，机械电子工程，机械设计及理论，车辆工程，机械工程，高级制造技术等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设计制造及其自动化，材料成型及控制工程，过程装备与控制工程，机械工程及自动化，车辆工程，汽车制造，机械电子工程，汽车服务工程，制造自动化与测控技术，微机电系统工程，机械制造工艺与设备，热加工工艺及设备，铸造，塑性成形工艺及设备，焊接工艺及设备，机械设计及制造，化工设备与机械，船舶工程，汽车与拖拉机，热力发动机，流体传动及控制，流体机械及流体工程，真空技术及设备，工业设计，设备工程与管理，机械制造及自动化，机械工程，机械工艺技术，工程机械，制造工程，体育装备工程，交通建设与装备，机电技术教育，汽车维修工程教育，机械制造工艺教育，机械维修及检测技术教育，机电一体化工程，机电一体化技术，机械电子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设计与制造，机械电子工程，机械制造与自动化，数控技术，数控加工技术，电机与电器，玩具设计与制造，模具设计与制造，材料成型与控制技术，焊接技术及自动化，计算机辅助设计与制造，精密机械技术，医疗器械制造与维护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特种加工技术，电线电缆制造技术，锁具设计与工艺，乐器修造技术，乐器制造技术，机电一体化技术，机电技术应用，电气自动化技术，生产过程自动化技术，电力系统自动化技术，计算机控制技术，工业网络技术，检测技术及应用，理化测试及质检技术，液压与气动技术，包装自动化技术，机电设备维修与管理，数控设备应用与维护，自动化生产设备应用，医用电子仪器与维护，医学影像，设备管理与维护，医疗电子工程，设备安装技术，医用治疗设备应用技术，冶金设备应用与维护，电气设备应用与维护（船舶与港口），汽车制造与装配技术，汽车检测与维修技术，汽车电子技术，汽车改装技术，汽车技术服务与营销，汽车整形技术，汽车运用与维修，摩托车制造与维修，汽车营销与维修，农业机械应用技术，机械制造及自动化，机电一体化，汽车运用技术，汽车运用工程，机床数控技术，工业设计，工程机械运用与维护，数控技术及应用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2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仪器仪表类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精密仪器及机械，测试计量技术及仪器，仪器仪表工程等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测控技术与仪器，电子信息技术及仪器，精密仪器，光学技术与学电仪器，检测技术及仪器仪表，电子仪器及测量，几何量计量测试，热工计量测试，力学计量测试，光学计量测试，无线电计量测试等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9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材料物理与化学，材料学，材料加工工程，生态建筑材料，严寒地区混凝土高性能化、高功能化，功能材料加工制备及性能研究，冶金物理化学，钢铁冶金，有色金属冶金，冶金能源工程，材料工程等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材料物理，钢铁冶金，有色金属冶金，冶金物理化学，金属材料与热处理，金属压力加工，无机非金属材料，硅酸盐工程，高分子材料与工程，粉末冶金，复合材料，腐蚀与防护，材料科学与工程，冶金工程，金属材料工程，复合材料与工程，焊接技术与工程，宝石及材料工艺学，粉体材料科学与工程，再生资源科学与技术，稀土工程，高分子材料加工工程，生物功能材料，材料化学，无机非金属材料工程，功能材料，纳米材料与技术，新能源材料与器件，稀土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2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工程热物理，热能工程，动力机械及工程，流体机械及工程，制冷及低温工程，化工过程机械，动力工程，动力工程及工程热物理等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能源与动力工程，能源与环境系统工程，风能与动力工程，新能源科学与工程，热能与动力工程，能源工程及自动化，能源动力系统及自动化，能源与资源工程等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2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电机与电器，电力系统及其自动化，高电压与绝缘技术，电力电子与电力传动，电工理论与新技术，电气工程等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电气工程及其自动化，智能电网信息工程，光源与照明，电气工程与智能控制，电气工程与自动化，电气信息工程，电力工程与管理，电气技术教育，电机电器智能化等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电气技术，电气工程及其自动化等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63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物理电子学，电路与系统，微电子学与固体电子学，电磁场与微波技术，通信与信息系统，信号与信息处理，电子与通信工程，无线电物流，电子科学与技术等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息工程，电子科学与技术，通信工程，计算机通信工程，微电子科学与工程，光电信息科学与工程，信息工程，广播电视工程，水声工程，电子封装技术，集成电路设计与集成系统，医学信息工程，电磁场与无线技术，电波传播与天线，电子信息科学与技术，真空电子技术，应用电子技术教育，电信工程及管理，信息与通信工程，微电子学，微电子制造工程，微电子材料与器件，光信息科学与技术，光电子技术科学，信息显示与光电技术，光电信息工程，光电子材料与器件，信息科学技术，信息物理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信息工程技术，电子信息工程，电子与信息技术，应用电子技术，电子工程，智能电子技术，电子测量技术与仪器，电子仪器仪表与维修，电子设备与运行管理，电子声像技术，电子工艺与管理，图文信息技术，微电子技术，无线电技术，广播电视网络技术，有线电视工程技术，光电子技术，智能产品开发，信息技术应用，音响工程，电光源技术，电子产品质量检测，飞行器电子装配技术，信息技术应用，无损检测技术，电子信息技术及产品营销，电子表面组装技术，电子组装技术与设备，嵌入式系统工程，嵌入式系统应用开发，电子电路设计与工艺，液晶显示与光电技术，通信技术，移动通信技术，计算机通信，程控交换技术，通信网络与设备，通信系统运行管理，卫星数字技术，通信线路，光纤通信，邮政通信，通讯工程设计与管理，电信商务，电力系统及其自动化，应用电子技术（家电），工业电气工程，电子技术，工业电气自动化技术，供用电技术，电力系统继电保护及自动化专业，发电厂及电力系统，电子与计算机技术，通信电子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3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控制理论与控制工程，检测技术与自动化装置，系统工程，模式识别与智能系统，导航、制导与控制，集成电路工程，控制工程等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自动化，轨道交通信号与控制，自动控制等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3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建筑历史与理论，建筑设计及其理论，城市规划与设计，建筑技术科学，建筑学，城乡规划学，风景园林学，城市规划，房地产和建筑管理等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建筑学，城市规划，城乡规划，景观设计，历史建筑保护工程，景观建筑设计，景观学，风景园林，城镇建设，园林景观设计，历史建筑保护工程，建筑经济管理等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城镇建设等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2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岩土工程，结构工程，市政工程，供热、供燃气、通风及空调工程，防灾减灾工程及防护工程，桥梁与隧道工程，建筑与土木工程，建筑与土木工程领域，土木与环境工程，给排水工程等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工程，建筑环境与设备工程，建筑环境与能源应用工程，给排水科学与工程，给水排水工程，城市地下空间工程，历史建筑保护工程，建筑设施智能技术，给排水科学与工程，建筑电气与智能化，道路桥梁与渡河工程，道路与桥梁工程，建筑工程，交通土建工程，供热通风与空调工程，城市燃气工程，工业与民用建筑，建筑工程教育，建筑节能技术与工程，建筑工程管理，给排水与采暖通风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技术，建筑工程施工与管理，工业与民用建筑工程，地下工程与隧道工程技术，道路桥梁工程技术，基础工程技术，土木工程检测技术，建筑设备工程技术，供热通风与空调工程技术，建筑电气工程技术，楼宇智能化工程技术，工业设备安装工程技术，供热通风与卫生工程技术，机电安装工程，工程造价，工程监理，工程质量监督与管理，市政工程技术，城市燃气工程技术，给排水工程技术，建筑水电技术，建筑水电设备工程，工业与民用建筑，建筑设计技术，建筑工程，建筑工程管理，建筑工程造价管理，工程预算管理，建筑施工与管理，房屋建筑工程，建筑装饰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30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水文学与水资源，水力学及河流动力学，水工结构工程，水利水电工程，港口、海岸及近海工程，水利工程等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利水电工程，水文与水资源工程，港口航道与海岸工程，港口海岸及治河工程，水资源与海洋工程，水文与水资源利用，水文与水资源，水利水电建筑工程，水利水电动力工程，港口航道及治河工程，水务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农业水利技术，水利工程造价管理，水利工程实验与检测技术，水电站动力设备与管理，机电设备运行与维护，机电排灌设备与管理，水电站设备与管理，水利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海洋工程类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船舶与海洋结构物设计制造，轮机工程，水声工程，船舶与海洋工程等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船舶与海洋工程，海洋工程与技术,航道工程技术，海洋资源开发技术,船舶电子电气工程，港口与航运管理，港口工程技术等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航运业务管理，海事管理，轮机工程技术，船舶工程技术，船舶检验，航道工程技术，船机制造与维修，船舶舾装，港口业务管理，集装箱运输管理，报关与国际货运，港口与航运管理，舰船动力机械与装置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30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化工与制药类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化学工程，化学工程领域，化学工艺，生物化工，应用化学，工业催化，制药工程，化学工程与技术，环境技术等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工程与工艺，制药工程，油气加工工程，化工与制药，化学工程与工业生物工程，资源循环科学与工程，资源科学与工程，能源化学工程，化学工程，化工管理，化工工艺，高分子化工，精细化工，生物化工，工业分析，电化学工程，工业催化，化学制药，油气储运工程，再生资源科学与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化工技术，有机化工生产技术，高聚物生产技术，化纤生产技术，精细化学品生产技术，石油化工生产技术，炼油技术，工业分析与检验，化工设备维修技术，涂装防护工艺，化工设备与机械，花炮生产与管理，火工工艺技术，烟花爆竹安全与质量技术，生化制药技术，生物制药技术，化学制药技术，化工分析与监测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矿产普查与勘探，地球探测与信息技术，地质工程等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地质工程，勘查技术与工程，资源勘查工程，地下水科学与工程，煤及煤层气工程，能源与资源工程等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604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矿业类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采矿工程，矿物加工工程，安全技术及工程，油气井工程，油气田开发工，油气储运工程，矿业工程，石油与天然气工程等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采矿工程，石油工程，矿物加工工程，矿物资源工程，海洋油气工程，油气储运工程，煤及煤层气工程，资源勘查工程，地质矿产勘查，石油与天然气地质勘查，矿井建设，选矿工程等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土资源调查，区域地质调查及矿产普查，煤田地质与勘查技术，油气地质与勘查技术，金属矿产地质与勘查技术，铀矿地质与勘查技术，非金属矿产地质与勘查技术，岩矿分析与鉴定技术，宝玉石鉴定与加工技术，宝玉石鉴定与营销，矿山资源开发与管理，珠宝鉴定与营销，矿山地质，工程地质勘查，水文与工程地质，钻探技术，地球物理勘查技术，地球物理测井技术，地球化学勘查技术，环境地质工程技术，工程地震与工程勘察，岩土工程技术，煤矿开采技术，金属矿开采技术，非金属矿开采技术，固体矿床露天开采技术，沙矿床开采技术，矿井建设，矿山机电，矿井通风与安全，矿井运输与提升，冶金工艺与设备，矿山安全技术与监察，矿物加工技术，选矿技术，选煤技术，煤炭深加工与利用，煤质分析技术，选矿机电技术，钻井技术，油气开采技术，油气储运技术，油气藏分析技术，油田化学应用技术，石油与天然气地质勘探技术，石油工程技术，瓦斯综合利用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30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纺织工程，纺织材料与纺织品设计，纺织化学与染整工程，服装设计与工程，服装工程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纺织工程，服装设计与工程，非织造材料与工程，服装设计与工艺教育，纺织类，丝绸工程，针织工程，染整工程，纺织材料及纺织品设计，服装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染整技术，皮革制品设计与工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1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轻工类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制浆造纸工程，制糖工程，发酵工程，皮革化学与工程，轻工技术与工程等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皮革工程，轻化工程，包装工程，印刷工程，数字印刷，印刷技术等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制浆造纸技术，表面精饰工艺，皮革制品设计与工艺，包装技术与设计，印刷技术，印刷图文信息处理，印刷设备及工艺，出版与发行，轻工产品包装装潢设计，电子出版技术，版面编辑与校对，出版信息管理，出版与电脑编辑技术，丝网工艺，包装工程，香料香精工艺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1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道路与铁道工程，交通信息工程及控制，交通运输规划与管理，载运工具运用工程，交通运输工程等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，交通工程，飞行技术，航海技术，轮机工程，海事管理，交通设备信息工程，交通建设与装备，载运工具运用工程，海洋船舶驾驶，轮机管理，飞机驾驶，交通设备与控制工程,救助与打捞工程,船舶电子电气工程,总图设计与工业运输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路运输与管理，高等级公路维护与管理，路政管理，交通安全与智能控制，城市交通运输，公路监理，工程机械控制技术，工程机械运用与维护，公路机械化施工技术，公路工程管理，公路工程造价管理，交通运营管理，高速铁道技术，电气化铁道技术，铁道车辆，铁道机车车辆，铁道通信信号，铁道交通运营管理，铁道运输经济，铁道工程技术，高速动车组检修技术，高速动车组驾驶，高速铁路工程及维护技术，城市轨道交通车辆，城市轨道交通控制，城市轨道交通工程技术，城市轨道交通运营管理，航海技术，水运管理，民航运输，飞行技术，管道运输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核能科学与工程，核燃料循环与材料，核技术及应用，辐射防护及环境保护，核能与核技术工程，放射性与有害废料管理,核资源与核勘察工程等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核工程与核技术，核安全工程，工程物理，核化工与核燃料工程，核技术，核反应堆工程，辐射防护与环境工程，辐射防护与核安全等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01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环境科学，环境工程，环境管理，生态安全，环境管理与经济，环境经济与环境管理，生态学等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工程，水质科学与技术，灾害防治工程，环境科学与工程，环境监察，雷电防护科学与技术，农业环境保护，环境监测，环境规划与管理，生态学，资源环境科学，环境科学，环境生态工程，环保设备工程，水质科学与技术，地球环境科学，资源科学与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监测与治理技术，环境监测与评价，农业环境保护技术，资源环境与城市管理，环境保护，城市检测与工程技术，水环境监测与保护，城市水净化技术，室内检测与控制技术，环境工程技术，环境工程，工业环保与安全技术，水环境监测与分析，核辐射检测与防护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自然保护与环境生态类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环境科学与工程，环境科学，环境工程，水土保持与荒漠化防治等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农业资源与环境，野生动物与自然保护区管理，水土保持与荒漠化防治，植物资源工程，水土保持，沙漠治理等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野生植物资源开发与利用，野生动物保护，自然保护区建设与管理等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生物医学工程，假肢矫形工程，医疗器械工程等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30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食品科学，粮食、油脂及植物蛋白工程，农产品加工及贮藏工程，水产品加工及贮藏工程，食、油脂及植物蛋白工程，食品工程等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科学与工程，食品质量与安全，酿酒工程，葡萄与葡萄酒工程，轻工生物技术，农产品质量与安全，植物资源工程，粮食工程，油脂工程，乳品工程，农产品储运与加工教育，食品工艺教育，食品营养与检验教育，烹饪与营养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加工技术，食品营养与检测，食品贮运与营销，食品机械与管理，食品生物技术，农畜特产品加工，粮食工程，食品卫生检验，食品分析与检验，食品加工及管理，食品检测及管理，商检技术，商品质量与检测技术，酿酒技术，粮油储藏与检测技术，乳品工艺，食品工艺与检测，食品工艺技术，畜产品加工与检测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安全科学与工程，安全工程等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安全工程，安全科学与工程，雷电防护科学与技术，灾害防治工程等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救援技术，安全技术管理等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生物工程，微生物学与生化药学等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生物工程，生物制药，生物系统工程，轻工生物技术等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4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农业经济管理类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农业经济管理，林业经济管理，农业推广硕士专业等（农村与区域发展）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农林经济管理，农村区域发展，农业经营管理教育等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农业经济管理，农村行政管理，乡镇企业管理，林业经济信息管理，渔业资源与渔政管理，农业技术与管理，林业信息工程与管理，都市林业资源与林政管理，农村行政与经济管理等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0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农业机械化工程，农业水土工程，农业生物环境与能源工程，农业电气化与自动化，农业工程等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机械化及其自动化，农业电气化与自动化，农业建筑环境与能源工程，农业水利工程，农业工程，生物系统工程，农业机械化，农业建筑与环境工程，农业电气化自动化，农田水利工程，土地规划与利用，农村能源开发与利用，农产品贮运与加工，水产品贮藏与加工，冷冻冷藏工程，农业推广，土壤与农业化学，农业电气化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林业工程类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森林工程，木材科学与技术，林产化学加工，林业工程等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木材科学与工程，森林工程林产化工等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林产化工技术，木材加工技术，森林采运工程，森林工程技术等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林木遗传育种，森林培育，森林保护学,森林经理学,野生动植物保护与利用,园林植物与观赏园艺,林业，风景园林，林业硕士专业等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林学,森林保护,森林资源保护与游憩,经济林，风景园林，园林，园林工程，林木生产教育，林学教育，森林资源管理与经济林方向等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森林资源保护，林业技术，园林技术，森林生态旅游，商品花卉，城市园林，林副新产品加工，园艺，城市园林规则与设计，园林工程技术等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72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草业科学，草学等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草学，草业科学等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9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植物生产类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栽培学与耕作学，作物遗传育种，农业生物技术，种子科学与工程，作物学，生物防治，园艺学，果树学，蔬菜学，茶学，烟草学，植物病理学，植保经济学，农业昆虫与害虫防治，持续发展与推广学，农学，土壤学，植物营养学，农药学，植物检疫，农产品安全，农业推广硕士专业（作物，园艺，农业资源利用，植物保护，食品加工与安全,设施农业,农业科技组织与服务,农业信息化,种业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学，园艺，植物保护，茶学，烟草，植物科学与技术，种子科学与工程，应用生物科学，设施农业科学与工程，草业科学，热带作物，果树，蔬菜，观赏园艺，土壤与农业化学，药用植物，野生植物资源开发与利用，农艺教育，农产品储运与加工教育，园艺教育，园林教育，植物生物技术，特用作物教育，应用生物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保护，作物生产技术，种子生产与经营，设施农业技术，观光农业，园艺技术，茶叶生产加工技术，中草药栽培技术，烟草栽培技术，植物检疫，农产品质量检测，茶艺，绿色食品生产与经营，绿色食品生产与检测，药用植物栽培加工，食药用菌，果蔬，农学，果树，种子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动物生产类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动物遗传育种与繁殖，动物营养与饲料科学，草业科学，特种经济动物饲养，畜牧学，农业推广硕士专业（养殖,草业）等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动物科学，蚕学，蜂学，动物生物技术，畜禽生产教育等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畜牧，饲料与动物营养，特种动物养殖，实验动物养殖，蚕桑技术，动物科学与技术，动物科学等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兽医学，基础兽医学，预防兽医学，临床兽医学，兽医等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动物医学,动物药学,动植物检疫，畜牧兽医等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畜牧兽医，兽医医药，动物防疫与检疫，兽药生产与营销，动物医学，宠物养护与疫病防治，兽医，宠物医学等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植物学，动物学，生理学，水生生物学，微生物学，神经生物学，遗传学，发育生物学，细胞生物学，生物化学与分子生物学，生物物理学，生态学，生物医学工程，生物学等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生物科学，生物技术，生物信息学，生物信息技术，生物科学与生物技术，生物化学与分子生物学，医学信息学，植物生物技术，动物生物技术，生物工程，生物资源科学，生物安全，生态学等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生物技术及应用，生物实验技术，生物化工工艺，微生物技术及应用等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864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水产，水产养殖，捕捞学，渔业资源，渔业等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水产养殖学，海洋渔业科学与技术，水族科学与技术，水产养殖教育等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水产养殖技术，水生动植物保护，海洋捕捞技术，渔业综合技术，城市渔业，水族科学与技术等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人体解剖与组织胚胎学，免疫学，病原生物学，病理学与病理生理学，放射医学，航空、航天和航海医学，生物医学工程，医学生理学与时间生物学等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72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科学，儿科学，老年医学，神经病学，精神病与精神卫生学，皮肤病与性病学，影像医学与核医学，临床检验诊断学，外科学，妇产科学，眼科学，耳鼻咽喉科学，肿瘤学，康复医学与理疗学，运动医学，麻醉学，急诊医学，移植科学与工程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临床医学，麻醉学，放射医学，精神医学，精神病学与精神卫生，儿科医学,医学影像学，眼视光医学等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临床医学，麻醉学，社区医疗等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口腔基础医学，口腔临床医学，口腔医学等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口腔医学，口腔修复工艺学等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口腔医学，口腔医学技术等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52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公共卫生与预防医学类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流行病与卫生统计学，劳动卫生与环境卫生学，营养与食品卫生学，儿少卫生与妇幼保健学，卫生毒理学，军事预防医学，公共卫生等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预防医学，卫生检验与检疫，妇幼保健医学，营养与食品卫生，卫生检验，营养学，食品营养与检验教育，食品卫生与营养学，营养、食品与健康，卫生监督，全球健康学等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医学营养，卫生检验与检疫技术等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728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基础理论，中医临床基础，中医医史文献，方剂学，中医诊断学，中医内科学，中医外科学，中医骨伤科学，中医妇科学，中医儿科学，中医五官科学，针灸推拿学，民族医学，中医耳鼻咽喉科学，中医骨伤科学，针灸学，中医文献，医古文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中医学，针灸推拿学，蒙医学，藏医学，维医学，中医养生康复学，推拿学，中医骨伤科学，中医文献学，中医五官科学，中医外科学，壮医学，哈医学等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中医学，蒙医学，藏医学，维医学，针灸推拿，中医骨伤，中医等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7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中西医结合基础，中西医结合临床等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中西医临床医学等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中西医结合等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9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药物化学，药剂学，生药学，药物分析学，微生物与生化药学，药理学，药学等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药学，药物制剂，应用药学，药物化学，药物分析学，药物分析，药理学，微生物与生化药学，临床药学，药剂学，海洋药学，生药学，药事管理等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药学，药物制剂技术等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1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中药学，中草药栽培与鉴定，藏药学，中药资源与开发，蒙药学，中药资源，中药检定，中药药理学，中药资源，中药制药等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中药，维药学，中药鉴定与质量检测技术，现代中药技术，中药制药技术等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9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医学技术等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,医学实验技术,医学影像，医学影像学,眼视光学,康复治疗学,医学实验学,医学技术,医学美容技术,听力学,医学影像工程，医学检验技术，医学影像技术，口腔医学技术，卫生检验与检疫，听力与言语康复学，口腔修复工艺学，卫生检验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，医学生物技术，医学影像技术，眼视光技术，康复治疗技术，医疗美容技术，医疗仪器维修技术，医学实验技术，实验动物技术，康复工程技术，临床工程技术，呼吸治疗技术，放射治疗技术，医学工程技术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护理学，护理等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护理，助产，高等护理，高级护理等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物流管理与工程类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物流工程等工程硕士专业等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物流管理，物流工程，采购管理等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物流管理，国际物流，现代物流管理，物流信息，物流工程技术等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工业工程，工业设计工程等工程硕士专业等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工业工程，标准化工程，质量管理工程，总图设计与工业运输，产品质量工程等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0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电子商务，电子商务及法律等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电子商务，广告经营与管理等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32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旅游管理，旅游管理硕士专业等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旅游管理，旅游管理与服务教育，酒店管理，会展经济与管理等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管理，涉外旅游，导游，旅行社经营管理，景区开发与管理，酒店管理，宾馆管理，餐饮管理与服务，烹饪工艺与营养，餐饮管理，导游服务，旅游与酒店管理，会展策划与管理，历史文化旅游，旅游服务与管理，休闲服务与管理，现代酒店管理，饭店管理,旅游乡村经济，旅游饭店管理，旅游规划策划，旅游景区管理，旅游市场营销，旅游项目投融资管理，旅游温泉经济，游艇游轮经济，旅游自驾车经济，生态旅游与管理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艺术学理论类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艺术学，艺术学理论等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艺术学，艺术史论等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3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音乐与舞蹈学类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音乐学，舞蹈学，音乐与舞蹈学，艺术硕士专业（音乐，舞蹈）等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，作曲与作曲技术理论，音乐表演，舞蹈学，舞蹈表演，舞蹈编导，音乐科技与艺术，指挥，键盘乐器演奏，弦（打击）乐器演奏，中国乐器演奏，乐器修造艺术，音乐音响导演，舞蹈史与舞蹈理论，舞蹈教育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舞台艺术设计，音乐表演，舞蹈表演，乐器维修技术，钢琴调律，乐器维护服务，钢琴伴奏等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345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戏剧与影视学类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戏剧与影视学，戏剧戏曲学，电影学，广播影视文艺学，艺术硕士专业（戏剧，戏曲，电影，广播电视）等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学，电影学，戏剧影视文学，戏剧影视美术设计，影视摄影与制作，影视摄制，影视摄影，动画，播音，播音与主持艺术，广播电视编导，广播影视编导，戏剧影视导演，广告学，影视学，广播影视编导，书法学，照明艺术，数字电影技术，会展艺术与技术，导演，表演，戏剧文学，舞台设计，灯光设计，演出音响设计，戏曲文学，戏曲作曲，文艺编导，电视编辑，电影文学，电影摄影，电影电视美术设计，录音艺术，文化艺术事业管理，广播电视文学，音响工程，影视教育，多媒体制作，图形图像制作，数字媒体技术，数字媒体,数字游戏设计，影视艺术技术，媒体创意，广播电视学，网络与新媒体，数字出版，新媒体与信息网络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表演艺术，音乐表演，播音与主持艺术，主持与播音，舞蹈表演，服装表演，影视表演，戏曲表演，编导，模特与礼仪，乐器维修技术，杂技表演，钢琴调律，乐器维护服务，钢琴伴奏，影视灯光艺术，数字传媒艺术，电视摄像，作曲技术，剪辑，录音技术与艺术，广播电视技术，摄影摄像技术，影像工程，音像技术，影视多媒体技术，影视动画，影视广告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57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美术学，艺术硕士专业（美术）等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绘画，雕塑，美术学，摄影，中国画，油画，版画，壁画，中国画与书法，书法学等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雕塑，雕刻艺术与家具设计，美术，摄影，绘画，书画鉴定等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4026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设计学，设计艺术学，艺术（艺术设计）等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学，公共艺术，艺术设计，环境艺术设计，工艺美术，工艺美术学，染织艺术设计，服装艺术设计，陶瓷艺术设计，装潢艺术设计，装饰艺术设计，会展艺术与技术，装潢设计与工艺教育，艺术与科技，视觉传达设计，环境设计，产品设计，服装与服饰设计，数字媒体艺术、广告学，媒体创意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设计，产品造型设计，视觉传达艺术设计，电脑艺术设计，电脑美术设计，人物形象设计，装潢艺术设计，美术装潢设计，装饰艺术设计，雕塑艺术设计，雕塑，珠宝首饰工艺及鉴定，雕刻艺术与家具设计，旅游工艺品设计与制作，广告设计与制作，广告与装潢，多媒体设计与制作，应用艺术设计，陶瓷艺术设计，广告与会展,广告，广告艺术设计，木材加工技术，商务形象传播，舞台艺术设计，钟表设计，首饰设计，皮具设计，工艺美术设计，环境艺术设计，室内设计与计算机绘图，多媒体制作，图形图像制作，计算机图形/图像制作，动漫设计与制作，游戏软件，计算机游戏开发，广告媒体开发，三维动画设计，计算机音乐制作，数字媒体技术，计算机图形图像处理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军事思想，军事历史，军事战略学，战争动员学，联合战役学，军种战役学，合同战术学，兵种战术学，军队政治工作学，军事后勤学，军事装备学，军事训练学，后方专业勤务，军事硕士专业等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政治经济学，政治学，国际关系与安全，军事外交，中国语言文学，外国语言文学（外国军事），军事历史，应用数学，军事气象学，军事海洋学，军事心理学，管理工程，系统工程，军事高技术应用与管理等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军事保密等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军事测绘与控制类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测量工程，地图学与地理信息工程，工程物理，生化防护工程，国防工程与防护，伪装工程，舰船与海洋工程，飞行器系统与工程，空间工程，兵器工程，导弹工程，弹药工程，地雷爆破与破障工程，火力指挥与控制工程，测控工程，无人机运用工程，探测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0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军制学类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军事组织编制学，军队管理学等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军队财务管理，装备经济管理，军队审计，军队采办等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部队政治工作，部队财务会计等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08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军队指挥学类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作战指挥学，军事运筹学，军事通信学，军事情报学，密码学，军事教育训练学，联合战役学，军种战役学，合同战术学，兵种战术学等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炮兵指挥，防空兵指挥，装甲兵指挥，工程兵指挥，防化兵指挥，航空飞行与指挥，地面领航与航空管制，航天指挥，侦察与特种兵指挥，通信指挥，电子对抗指挥与工程，军事情报，作战信息管理，预警探测指挥，军事交通指挥与工程，汽车指挥，船艇指挥，航空兵场站指挥，国防工程指挥，装备保障指挥，军需勤务指挥，军事指挥，武警指挥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航空救生专业，军事指挥，武警指挥，部队后勤管理等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244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航空航天类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飞行器设计，航空宇航推进理论与工程，航空宇航制造工程，人机与环境工程，航空工程，航天工程等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飞行器设计与工程，飞行器动力工程，飞行器制造工程，飞行器环境与生命保障工程，航空航天工程，工程力学与航天航空工程，航天运输与控制，质量与可靠性工程，航空飞行器设计，空间飞行器设计，飞行器强度与实验技术，飞行器动力工程，飞行器制导与控制，火箭导弹发射技术与设备，飞行器环境控制与安全救生，航空航天工程，飞行器质量与可靠性，飞行器适航技术，航空器适航技术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中乘务，航空服务，民航商务，航空机电设备维修，航空电子设备维修，航空通信技术，空中交通管理，民航安全技术管理，航空油料管理和应用，飞机制造技术，航空港管理，航空电子电气技术，飞机维修，飞机控制设备与仪表，航空发动机装配与试车，民航空中安全保卫，民航特种车辆维修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47" w:type="dxa"/>
          <w:trHeight w:val="1560" w:hRule="atLeast"/>
        </w:trPr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兵器类</w:t>
            </w:r>
          </w:p>
        </w:tc>
        <w:tc>
          <w:tcPr>
            <w:tcW w:w="4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武器系统与运用工程，兵器发射理论与技术，火炮、自动武器与弹药工程，军事化学与烟火技术，兵器工程等</w:t>
            </w:r>
          </w:p>
        </w:tc>
        <w:tc>
          <w:tcPr>
            <w:tcW w:w="4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器系统与工程，武器发射工程，探测制导与控制技术，弹药工程与爆炸技术，特种能源技术与工程，武器机动工程，信息对抗技术，武器系统与发射工程，特种能源工程与烟火技术，地面武器机动工程，装甲车辆工程等</w:t>
            </w:r>
          </w:p>
        </w:tc>
        <w:tc>
          <w:tcPr>
            <w:tcW w:w="4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导弹维修等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0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22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说明：本表是根椐单位所需专业设置，与国家相关专业设置无关，本表仅适用于本次招聘考试使用。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4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0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3049AB"/>
    <w:rsid w:val="004C2FEC"/>
    <w:rsid w:val="01412FC7"/>
    <w:rsid w:val="01DB7335"/>
    <w:rsid w:val="021E77E3"/>
    <w:rsid w:val="027A5940"/>
    <w:rsid w:val="029A7B34"/>
    <w:rsid w:val="02BD7D85"/>
    <w:rsid w:val="02FE3DC3"/>
    <w:rsid w:val="03116B61"/>
    <w:rsid w:val="03662EE9"/>
    <w:rsid w:val="036E48FB"/>
    <w:rsid w:val="03946451"/>
    <w:rsid w:val="04332110"/>
    <w:rsid w:val="04A04C78"/>
    <w:rsid w:val="053974B3"/>
    <w:rsid w:val="061068F3"/>
    <w:rsid w:val="066E4759"/>
    <w:rsid w:val="067F684F"/>
    <w:rsid w:val="06ED4300"/>
    <w:rsid w:val="074331C3"/>
    <w:rsid w:val="076B02DA"/>
    <w:rsid w:val="07EA6C8D"/>
    <w:rsid w:val="08681984"/>
    <w:rsid w:val="087F0514"/>
    <w:rsid w:val="089A3D4F"/>
    <w:rsid w:val="08A35FF1"/>
    <w:rsid w:val="08BA10F5"/>
    <w:rsid w:val="08BE022C"/>
    <w:rsid w:val="0B2D2400"/>
    <w:rsid w:val="0B5D2A00"/>
    <w:rsid w:val="0C5B1578"/>
    <w:rsid w:val="0EAB40F5"/>
    <w:rsid w:val="0EB91DD5"/>
    <w:rsid w:val="0EDB5275"/>
    <w:rsid w:val="0F0C5506"/>
    <w:rsid w:val="0F194831"/>
    <w:rsid w:val="0F45452E"/>
    <w:rsid w:val="0FC10216"/>
    <w:rsid w:val="10354733"/>
    <w:rsid w:val="10845994"/>
    <w:rsid w:val="11246E7E"/>
    <w:rsid w:val="113049AB"/>
    <w:rsid w:val="120E4F89"/>
    <w:rsid w:val="12947AB2"/>
    <w:rsid w:val="12B00BB4"/>
    <w:rsid w:val="14106954"/>
    <w:rsid w:val="14822765"/>
    <w:rsid w:val="14FF1A5E"/>
    <w:rsid w:val="15067CE3"/>
    <w:rsid w:val="157B3B74"/>
    <w:rsid w:val="16194074"/>
    <w:rsid w:val="16452D0B"/>
    <w:rsid w:val="16530BCE"/>
    <w:rsid w:val="1699418F"/>
    <w:rsid w:val="178D1723"/>
    <w:rsid w:val="179F7C41"/>
    <w:rsid w:val="18093602"/>
    <w:rsid w:val="185D0DAC"/>
    <w:rsid w:val="193078F7"/>
    <w:rsid w:val="19BA58E9"/>
    <w:rsid w:val="19D06CE5"/>
    <w:rsid w:val="19F17A53"/>
    <w:rsid w:val="1A306BBF"/>
    <w:rsid w:val="1CFB6D8F"/>
    <w:rsid w:val="1D4C3BF9"/>
    <w:rsid w:val="1DFC5EC2"/>
    <w:rsid w:val="1E2843DB"/>
    <w:rsid w:val="1E642BE6"/>
    <w:rsid w:val="1EE239F7"/>
    <w:rsid w:val="2000435B"/>
    <w:rsid w:val="204A0522"/>
    <w:rsid w:val="20766F56"/>
    <w:rsid w:val="233774AF"/>
    <w:rsid w:val="23956A04"/>
    <w:rsid w:val="23E76C0D"/>
    <w:rsid w:val="24A40FF4"/>
    <w:rsid w:val="24BD2AF5"/>
    <w:rsid w:val="25183326"/>
    <w:rsid w:val="252A68FA"/>
    <w:rsid w:val="255C249D"/>
    <w:rsid w:val="25E53FA6"/>
    <w:rsid w:val="25FD775E"/>
    <w:rsid w:val="26062636"/>
    <w:rsid w:val="269D26FC"/>
    <w:rsid w:val="26A346CD"/>
    <w:rsid w:val="26A764A6"/>
    <w:rsid w:val="26DD2B60"/>
    <w:rsid w:val="26FE0CC1"/>
    <w:rsid w:val="27AC49D7"/>
    <w:rsid w:val="284C59A2"/>
    <w:rsid w:val="290103C5"/>
    <w:rsid w:val="291951D7"/>
    <w:rsid w:val="29762D16"/>
    <w:rsid w:val="29CA0781"/>
    <w:rsid w:val="2A01223E"/>
    <w:rsid w:val="2A0F46C9"/>
    <w:rsid w:val="2A87358B"/>
    <w:rsid w:val="2B607068"/>
    <w:rsid w:val="2B821443"/>
    <w:rsid w:val="2B840C20"/>
    <w:rsid w:val="2C125D9F"/>
    <w:rsid w:val="2C280AFD"/>
    <w:rsid w:val="2C684A10"/>
    <w:rsid w:val="2CC34A70"/>
    <w:rsid w:val="2D117FEA"/>
    <w:rsid w:val="2D4E4DBC"/>
    <w:rsid w:val="2DE10115"/>
    <w:rsid w:val="2E806786"/>
    <w:rsid w:val="2F1C7F82"/>
    <w:rsid w:val="2FB04A2A"/>
    <w:rsid w:val="308D752C"/>
    <w:rsid w:val="30A85424"/>
    <w:rsid w:val="317E313E"/>
    <w:rsid w:val="31B26D46"/>
    <w:rsid w:val="31E73D49"/>
    <w:rsid w:val="32707EA0"/>
    <w:rsid w:val="32B81794"/>
    <w:rsid w:val="33223ED4"/>
    <w:rsid w:val="333D0C3D"/>
    <w:rsid w:val="33865301"/>
    <w:rsid w:val="33904D9B"/>
    <w:rsid w:val="33B24BAF"/>
    <w:rsid w:val="33D13793"/>
    <w:rsid w:val="34CE5866"/>
    <w:rsid w:val="3512340A"/>
    <w:rsid w:val="356C59BC"/>
    <w:rsid w:val="36083170"/>
    <w:rsid w:val="36107EE1"/>
    <w:rsid w:val="36231153"/>
    <w:rsid w:val="37072FFA"/>
    <w:rsid w:val="372C37CA"/>
    <w:rsid w:val="37593803"/>
    <w:rsid w:val="37713F69"/>
    <w:rsid w:val="377A4252"/>
    <w:rsid w:val="38C31A01"/>
    <w:rsid w:val="393A00D4"/>
    <w:rsid w:val="39510ACF"/>
    <w:rsid w:val="39F2406C"/>
    <w:rsid w:val="3A110544"/>
    <w:rsid w:val="3AB34536"/>
    <w:rsid w:val="3B0F4EA6"/>
    <w:rsid w:val="3B1A11D4"/>
    <w:rsid w:val="3BAD3B42"/>
    <w:rsid w:val="3C2526B5"/>
    <w:rsid w:val="3C46706F"/>
    <w:rsid w:val="3CF9721F"/>
    <w:rsid w:val="3CFA0A00"/>
    <w:rsid w:val="3D582684"/>
    <w:rsid w:val="3E7026F8"/>
    <w:rsid w:val="3E7B421A"/>
    <w:rsid w:val="3E7E47D6"/>
    <w:rsid w:val="3EB23F3A"/>
    <w:rsid w:val="40194FA4"/>
    <w:rsid w:val="40407AF5"/>
    <w:rsid w:val="40467298"/>
    <w:rsid w:val="40A646DF"/>
    <w:rsid w:val="40E3635C"/>
    <w:rsid w:val="41156373"/>
    <w:rsid w:val="41610899"/>
    <w:rsid w:val="417D34CA"/>
    <w:rsid w:val="432F2160"/>
    <w:rsid w:val="437C70B4"/>
    <w:rsid w:val="437D090D"/>
    <w:rsid w:val="43C3771F"/>
    <w:rsid w:val="4423483B"/>
    <w:rsid w:val="44927FAA"/>
    <w:rsid w:val="44EE5B50"/>
    <w:rsid w:val="45C85B83"/>
    <w:rsid w:val="464034BB"/>
    <w:rsid w:val="465217BF"/>
    <w:rsid w:val="46624D91"/>
    <w:rsid w:val="467210E9"/>
    <w:rsid w:val="473B175D"/>
    <w:rsid w:val="474A6DC2"/>
    <w:rsid w:val="478B4F36"/>
    <w:rsid w:val="47B46207"/>
    <w:rsid w:val="484D2C0A"/>
    <w:rsid w:val="48875067"/>
    <w:rsid w:val="49600F6E"/>
    <w:rsid w:val="49960C0E"/>
    <w:rsid w:val="4A0C1759"/>
    <w:rsid w:val="4A4454B2"/>
    <w:rsid w:val="4A78234E"/>
    <w:rsid w:val="4AD818B9"/>
    <w:rsid w:val="4AFA770A"/>
    <w:rsid w:val="4B054041"/>
    <w:rsid w:val="4B255D5A"/>
    <w:rsid w:val="4BFE5398"/>
    <w:rsid w:val="4C202960"/>
    <w:rsid w:val="4C4A64A2"/>
    <w:rsid w:val="4D516D3B"/>
    <w:rsid w:val="4D8A409B"/>
    <w:rsid w:val="4DAC11F8"/>
    <w:rsid w:val="4DAD70F9"/>
    <w:rsid w:val="4E2D5B04"/>
    <w:rsid w:val="4F457374"/>
    <w:rsid w:val="50732A04"/>
    <w:rsid w:val="50820E12"/>
    <w:rsid w:val="50937D24"/>
    <w:rsid w:val="51AB4B67"/>
    <w:rsid w:val="520F27CA"/>
    <w:rsid w:val="525C331E"/>
    <w:rsid w:val="5267258E"/>
    <w:rsid w:val="52A047C3"/>
    <w:rsid w:val="53AE5CB2"/>
    <w:rsid w:val="540C53A0"/>
    <w:rsid w:val="549F41F2"/>
    <w:rsid w:val="54A44B08"/>
    <w:rsid w:val="5585601C"/>
    <w:rsid w:val="55CC58B3"/>
    <w:rsid w:val="569A6786"/>
    <w:rsid w:val="56DB2DC1"/>
    <w:rsid w:val="583817D0"/>
    <w:rsid w:val="5875050D"/>
    <w:rsid w:val="58AC310F"/>
    <w:rsid w:val="590748E7"/>
    <w:rsid w:val="59290A80"/>
    <w:rsid w:val="59AA4265"/>
    <w:rsid w:val="5B403B3D"/>
    <w:rsid w:val="5BA2764B"/>
    <w:rsid w:val="5BE735CB"/>
    <w:rsid w:val="5CC234B4"/>
    <w:rsid w:val="5E2426B3"/>
    <w:rsid w:val="5E6650FD"/>
    <w:rsid w:val="5E6D7C66"/>
    <w:rsid w:val="5EC61CC1"/>
    <w:rsid w:val="5ED33264"/>
    <w:rsid w:val="5EF25870"/>
    <w:rsid w:val="5FB535FC"/>
    <w:rsid w:val="5FEB50EC"/>
    <w:rsid w:val="5FEF24B1"/>
    <w:rsid w:val="61434438"/>
    <w:rsid w:val="615103BF"/>
    <w:rsid w:val="619472FF"/>
    <w:rsid w:val="61DC2295"/>
    <w:rsid w:val="6234291E"/>
    <w:rsid w:val="63BA0AFC"/>
    <w:rsid w:val="648221E9"/>
    <w:rsid w:val="64B86BE8"/>
    <w:rsid w:val="64B92431"/>
    <w:rsid w:val="64BF6B61"/>
    <w:rsid w:val="64F63B27"/>
    <w:rsid w:val="65195CD5"/>
    <w:rsid w:val="6555476B"/>
    <w:rsid w:val="65DE74EC"/>
    <w:rsid w:val="665A0543"/>
    <w:rsid w:val="671B779A"/>
    <w:rsid w:val="672C6BD4"/>
    <w:rsid w:val="67D11C95"/>
    <w:rsid w:val="682A6190"/>
    <w:rsid w:val="68454A76"/>
    <w:rsid w:val="686314D3"/>
    <w:rsid w:val="69CB3351"/>
    <w:rsid w:val="6A2A0C5B"/>
    <w:rsid w:val="6A773B0A"/>
    <w:rsid w:val="6B470478"/>
    <w:rsid w:val="6B821228"/>
    <w:rsid w:val="6BA85E23"/>
    <w:rsid w:val="6C373F71"/>
    <w:rsid w:val="6CD1610C"/>
    <w:rsid w:val="6CE47553"/>
    <w:rsid w:val="6D067161"/>
    <w:rsid w:val="6D09377D"/>
    <w:rsid w:val="6DD134A9"/>
    <w:rsid w:val="6DF10CBA"/>
    <w:rsid w:val="6E5565C2"/>
    <w:rsid w:val="6FB10510"/>
    <w:rsid w:val="6FC811FF"/>
    <w:rsid w:val="705B2AAB"/>
    <w:rsid w:val="712803D6"/>
    <w:rsid w:val="72E90F3E"/>
    <w:rsid w:val="72F44451"/>
    <w:rsid w:val="735C74F0"/>
    <w:rsid w:val="74924CB2"/>
    <w:rsid w:val="76DB3E67"/>
    <w:rsid w:val="76F10BC7"/>
    <w:rsid w:val="77386DF7"/>
    <w:rsid w:val="776435E2"/>
    <w:rsid w:val="786770EA"/>
    <w:rsid w:val="78AB3E59"/>
    <w:rsid w:val="78B81BCB"/>
    <w:rsid w:val="78D57FB8"/>
    <w:rsid w:val="78E875CE"/>
    <w:rsid w:val="78EB47E9"/>
    <w:rsid w:val="792A69A5"/>
    <w:rsid w:val="795D4A96"/>
    <w:rsid w:val="7A8B7192"/>
    <w:rsid w:val="7AFA69B5"/>
    <w:rsid w:val="7B115173"/>
    <w:rsid w:val="7B2A7C2F"/>
    <w:rsid w:val="7BC2550E"/>
    <w:rsid w:val="7C1D4E40"/>
    <w:rsid w:val="7C5A21C6"/>
    <w:rsid w:val="7C753176"/>
    <w:rsid w:val="7CB040F9"/>
    <w:rsid w:val="7D59438F"/>
    <w:rsid w:val="7D5C483B"/>
    <w:rsid w:val="7D701300"/>
    <w:rsid w:val="7D7B5578"/>
    <w:rsid w:val="7DA656C0"/>
    <w:rsid w:val="7DCB53EE"/>
    <w:rsid w:val="7DE67CCF"/>
    <w:rsid w:val="7F5C3F2F"/>
    <w:rsid w:val="7FAA2938"/>
    <w:rsid w:val="7FC068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8916</Words>
  <Characters>8927</Characters>
  <Lines>0</Lines>
  <Paragraphs>0</Paragraphs>
  <TotalTime>6</TotalTime>
  <ScaleCrop>false</ScaleCrop>
  <LinksUpToDate>false</LinksUpToDate>
  <CharactersWithSpaces>9031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2018-01-18T03:07:00Z</dcterms:created>
  <dc:creator>pc</dc:creator>
  <cp:lastModifiedBy>Administrator</cp:lastModifiedBy>
  <cp:lastPrinted>2020-05-29T01:40:00Z</cp:lastPrinted>
  <dcterms:modified xsi:type="dcterms:W3CDTF">2022-06-09T00:53:01Z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5999A62C5ADA47B9ACD1CC7876B01B44</vt:lpwstr>
  </property>
</Properties>
</file>