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192" w:rsidRPr="009B462B" w:rsidRDefault="0077019A">
      <w:pPr>
        <w:widowControl/>
        <w:jc w:val="center"/>
        <w:rPr>
          <w:rFonts w:ascii="黑体" w:eastAsia="黑体" w:hAnsi="黑体"/>
          <w:sz w:val="44"/>
          <w:szCs w:val="44"/>
        </w:rPr>
      </w:pPr>
      <w:r w:rsidRPr="009B462B">
        <w:rPr>
          <w:rFonts w:ascii="黑体" w:eastAsia="黑体" w:hAnsi="黑体" w:hint="eastAsia"/>
          <w:sz w:val="44"/>
          <w:szCs w:val="44"/>
        </w:rPr>
        <w:t>2022年诸暨市国有资产经营有限公司下属子公司招聘计划表</w:t>
      </w:r>
    </w:p>
    <w:tbl>
      <w:tblPr>
        <w:tblW w:w="15829" w:type="dxa"/>
        <w:jc w:val="center"/>
        <w:tblLayout w:type="fixed"/>
        <w:tblLook w:val="04A0"/>
      </w:tblPr>
      <w:tblGrid>
        <w:gridCol w:w="652"/>
        <w:gridCol w:w="1277"/>
        <w:gridCol w:w="1984"/>
        <w:gridCol w:w="709"/>
        <w:gridCol w:w="850"/>
        <w:gridCol w:w="1560"/>
        <w:gridCol w:w="1417"/>
        <w:gridCol w:w="992"/>
        <w:gridCol w:w="6388"/>
      </w:tblGrid>
      <w:tr w:rsidR="00B84192" w:rsidRPr="009B462B">
        <w:trPr>
          <w:trHeight w:val="486"/>
          <w:jc w:val="center"/>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192" w:rsidRPr="009B462B" w:rsidRDefault="0077019A">
            <w:pPr>
              <w:widowControl/>
              <w:jc w:val="center"/>
              <w:rPr>
                <w:rFonts w:ascii="仿宋" w:eastAsia="仿宋" w:hAnsi="仿宋" w:cs="宋体"/>
                <w:b/>
                <w:kern w:val="0"/>
                <w:sz w:val="24"/>
              </w:rPr>
            </w:pPr>
            <w:r w:rsidRPr="009B462B">
              <w:rPr>
                <w:rFonts w:ascii="仿宋" w:eastAsia="仿宋" w:hAnsi="仿宋" w:cs="宋体" w:hint="eastAsia"/>
                <w:b/>
                <w:kern w:val="0"/>
                <w:sz w:val="24"/>
              </w:rPr>
              <w:t>序号</w:t>
            </w:r>
          </w:p>
        </w:tc>
        <w:tc>
          <w:tcPr>
            <w:tcW w:w="1277" w:type="dxa"/>
            <w:tcBorders>
              <w:top w:val="single" w:sz="4" w:space="0" w:color="auto"/>
              <w:left w:val="nil"/>
              <w:bottom w:val="single" w:sz="4" w:space="0" w:color="auto"/>
              <w:right w:val="single" w:sz="4" w:space="0" w:color="auto"/>
            </w:tcBorders>
            <w:vAlign w:val="center"/>
          </w:tcPr>
          <w:p w:rsidR="00B84192" w:rsidRPr="009B462B" w:rsidRDefault="0077019A">
            <w:pPr>
              <w:widowControl/>
              <w:jc w:val="center"/>
              <w:rPr>
                <w:rFonts w:ascii="仿宋" w:eastAsia="仿宋" w:hAnsi="仿宋" w:cs="宋体"/>
                <w:b/>
                <w:kern w:val="0"/>
                <w:sz w:val="24"/>
              </w:rPr>
            </w:pPr>
            <w:r w:rsidRPr="009B462B">
              <w:rPr>
                <w:rFonts w:ascii="仿宋" w:eastAsia="仿宋" w:hAnsi="仿宋" w:cs="宋体" w:hint="eastAsia"/>
                <w:b/>
                <w:kern w:val="0"/>
                <w:sz w:val="24"/>
              </w:rPr>
              <w:t>招聘单位</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192" w:rsidRPr="009B462B" w:rsidRDefault="0077019A">
            <w:pPr>
              <w:widowControl/>
              <w:jc w:val="center"/>
              <w:rPr>
                <w:rFonts w:ascii="仿宋" w:eastAsia="仿宋" w:hAnsi="仿宋" w:cs="宋体"/>
                <w:b/>
                <w:kern w:val="0"/>
                <w:sz w:val="24"/>
              </w:rPr>
            </w:pPr>
            <w:r w:rsidRPr="009B462B">
              <w:rPr>
                <w:rFonts w:ascii="仿宋" w:eastAsia="仿宋" w:hAnsi="仿宋" w:cs="宋体" w:hint="eastAsia"/>
                <w:b/>
                <w:kern w:val="0"/>
                <w:sz w:val="24"/>
              </w:rPr>
              <w:t>招聘岗位</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84192" w:rsidRPr="009B462B" w:rsidRDefault="0077019A">
            <w:pPr>
              <w:widowControl/>
              <w:jc w:val="center"/>
              <w:rPr>
                <w:rFonts w:ascii="仿宋" w:eastAsia="仿宋" w:hAnsi="仿宋" w:cs="宋体"/>
                <w:b/>
                <w:kern w:val="0"/>
                <w:sz w:val="24"/>
              </w:rPr>
            </w:pPr>
            <w:r w:rsidRPr="009B462B">
              <w:rPr>
                <w:rFonts w:ascii="仿宋" w:eastAsia="仿宋" w:hAnsi="仿宋" w:cs="宋体" w:hint="eastAsia"/>
                <w:b/>
                <w:kern w:val="0"/>
                <w:sz w:val="24"/>
              </w:rPr>
              <w:t>人数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84192" w:rsidRPr="009B462B" w:rsidRDefault="0077019A">
            <w:pPr>
              <w:widowControl/>
              <w:jc w:val="center"/>
              <w:rPr>
                <w:rFonts w:ascii="仿宋" w:eastAsia="仿宋" w:hAnsi="仿宋" w:cs="宋体"/>
                <w:b/>
                <w:kern w:val="0"/>
                <w:sz w:val="24"/>
              </w:rPr>
            </w:pPr>
            <w:r w:rsidRPr="009B462B">
              <w:rPr>
                <w:rFonts w:ascii="仿宋" w:eastAsia="仿宋" w:hAnsi="仿宋" w:cs="宋体" w:hint="eastAsia"/>
                <w:b/>
                <w:kern w:val="0"/>
                <w:sz w:val="24"/>
              </w:rPr>
              <w:t>性别</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B84192" w:rsidRPr="009B462B" w:rsidRDefault="0077019A">
            <w:pPr>
              <w:widowControl/>
              <w:jc w:val="center"/>
              <w:rPr>
                <w:rFonts w:ascii="仿宋" w:eastAsia="仿宋" w:hAnsi="仿宋" w:cs="宋体"/>
                <w:b/>
                <w:kern w:val="0"/>
                <w:sz w:val="24"/>
              </w:rPr>
            </w:pPr>
            <w:r w:rsidRPr="009B462B">
              <w:rPr>
                <w:rFonts w:ascii="仿宋" w:eastAsia="仿宋" w:hAnsi="仿宋" w:cs="宋体" w:hint="eastAsia"/>
                <w:b/>
                <w:kern w:val="0"/>
                <w:sz w:val="24"/>
              </w:rPr>
              <w:t>专业</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84192" w:rsidRPr="009B462B" w:rsidRDefault="0077019A">
            <w:pPr>
              <w:widowControl/>
              <w:jc w:val="center"/>
              <w:rPr>
                <w:rFonts w:ascii="仿宋" w:eastAsia="仿宋" w:hAnsi="仿宋" w:cs="宋体"/>
                <w:b/>
                <w:kern w:val="0"/>
                <w:sz w:val="24"/>
              </w:rPr>
            </w:pPr>
            <w:r w:rsidRPr="009B462B">
              <w:rPr>
                <w:rFonts w:ascii="仿宋" w:eastAsia="仿宋" w:hAnsi="仿宋" w:cs="宋体" w:hint="eastAsia"/>
                <w:b/>
                <w:kern w:val="0"/>
                <w:sz w:val="24"/>
              </w:rPr>
              <w:t>学历</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84192" w:rsidRPr="009B462B" w:rsidRDefault="0077019A">
            <w:pPr>
              <w:widowControl/>
              <w:jc w:val="center"/>
              <w:rPr>
                <w:rFonts w:ascii="仿宋" w:eastAsia="仿宋" w:hAnsi="仿宋" w:cs="宋体"/>
                <w:b/>
                <w:kern w:val="0"/>
                <w:sz w:val="24"/>
              </w:rPr>
            </w:pPr>
            <w:r w:rsidRPr="009B462B">
              <w:rPr>
                <w:rFonts w:ascii="仿宋" w:eastAsia="仿宋" w:hAnsi="仿宋" w:cs="宋体" w:hint="eastAsia"/>
                <w:b/>
                <w:kern w:val="0"/>
                <w:sz w:val="24"/>
              </w:rPr>
              <w:t>年龄</w:t>
            </w:r>
          </w:p>
        </w:tc>
        <w:tc>
          <w:tcPr>
            <w:tcW w:w="6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192" w:rsidRPr="009B462B" w:rsidRDefault="0077019A">
            <w:pPr>
              <w:widowControl/>
              <w:jc w:val="center"/>
              <w:rPr>
                <w:rFonts w:ascii="仿宋" w:eastAsia="仿宋" w:hAnsi="仿宋" w:cs="宋体"/>
                <w:b/>
                <w:kern w:val="0"/>
                <w:sz w:val="24"/>
              </w:rPr>
            </w:pPr>
            <w:r w:rsidRPr="009B462B">
              <w:rPr>
                <w:rFonts w:ascii="仿宋" w:eastAsia="仿宋" w:hAnsi="仿宋" w:cs="宋体" w:hint="eastAsia"/>
                <w:b/>
                <w:kern w:val="0"/>
                <w:sz w:val="24"/>
              </w:rPr>
              <w:t>备注</w:t>
            </w:r>
          </w:p>
        </w:tc>
      </w:tr>
      <w:tr w:rsidR="00B84192" w:rsidRPr="009B462B">
        <w:trPr>
          <w:trHeight w:val="1346"/>
          <w:jc w:val="center"/>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192" w:rsidRPr="009B462B" w:rsidRDefault="0077019A">
            <w:pPr>
              <w:widowControl/>
              <w:spacing w:line="240" w:lineRule="exact"/>
              <w:jc w:val="center"/>
              <w:rPr>
                <w:rFonts w:ascii="仿宋" w:eastAsia="仿宋" w:hAnsi="仿宋" w:cs="仿宋"/>
                <w:kern w:val="0"/>
                <w:sz w:val="24"/>
                <w:szCs w:val="24"/>
              </w:rPr>
            </w:pPr>
            <w:r w:rsidRPr="009B462B">
              <w:rPr>
                <w:rFonts w:ascii="仿宋" w:eastAsia="仿宋" w:hAnsi="仿宋" w:cs="仿宋" w:hint="eastAsia"/>
                <w:kern w:val="0"/>
                <w:sz w:val="24"/>
                <w:szCs w:val="24"/>
              </w:rPr>
              <w:t>1</w:t>
            </w:r>
          </w:p>
        </w:tc>
        <w:tc>
          <w:tcPr>
            <w:tcW w:w="1277" w:type="dxa"/>
            <w:tcBorders>
              <w:top w:val="single" w:sz="4" w:space="0" w:color="auto"/>
              <w:left w:val="nil"/>
              <w:bottom w:val="single" w:sz="4" w:space="0" w:color="auto"/>
              <w:right w:val="single" w:sz="4" w:space="0" w:color="auto"/>
            </w:tcBorders>
            <w:vAlign w:val="center"/>
          </w:tcPr>
          <w:p w:rsidR="00B84192" w:rsidRPr="009B462B" w:rsidRDefault="0077019A">
            <w:pPr>
              <w:widowControl/>
              <w:spacing w:line="240" w:lineRule="exact"/>
              <w:jc w:val="center"/>
              <w:rPr>
                <w:rFonts w:asciiTheme="minorEastAsia" w:hAnsiTheme="minorEastAsia" w:cs="宋体"/>
                <w:kern w:val="0"/>
                <w:sz w:val="22"/>
              </w:rPr>
            </w:pPr>
            <w:r w:rsidRPr="009B462B">
              <w:rPr>
                <w:rFonts w:asciiTheme="minorEastAsia" w:hAnsiTheme="minorEastAsia" w:cs="宋体" w:hint="eastAsia"/>
                <w:kern w:val="0"/>
                <w:sz w:val="22"/>
              </w:rPr>
              <w:t>国投</w:t>
            </w:r>
          </w:p>
          <w:p w:rsidR="00B84192" w:rsidRPr="009B462B" w:rsidRDefault="0077019A">
            <w:pPr>
              <w:widowControl/>
              <w:spacing w:line="240" w:lineRule="exact"/>
              <w:jc w:val="center"/>
              <w:rPr>
                <w:rFonts w:asciiTheme="minorEastAsia" w:hAnsiTheme="minorEastAsia" w:cs="宋体"/>
                <w:kern w:val="0"/>
                <w:sz w:val="22"/>
              </w:rPr>
            </w:pPr>
            <w:r w:rsidRPr="009B462B">
              <w:rPr>
                <w:rFonts w:asciiTheme="minorEastAsia" w:hAnsiTheme="minorEastAsia" w:cs="宋体" w:hint="eastAsia"/>
                <w:kern w:val="0"/>
                <w:sz w:val="22"/>
              </w:rPr>
              <w:t>公司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84192" w:rsidRPr="009B462B" w:rsidRDefault="0077019A">
            <w:pPr>
              <w:widowControl/>
              <w:shd w:val="clear" w:color="auto" w:fill="FFFFFF"/>
              <w:spacing w:line="320" w:lineRule="atLeast"/>
              <w:jc w:val="center"/>
              <w:outlineLvl w:val="0"/>
              <w:rPr>
                <w:rFonts w:asciiTheme="minorEastAsia" w:hAnsiTheme="minorEastAsia" w:cs="宋体"/>
                <w:kern w:val="0"/>
                <w:sz w:val="22"/>
              </w:rPr>
            </w:pPr>
            <w:r w:rsidRPr="009B462B">
              <w:rPr>
                <w:rFonts w:asciiTheme="minorEastAsia" w:hAnsiTheme="minorEastAsia" w:cs="宋体" w:hint="eastAsia"/>
                <w:kern w:val="0"/>
                <w:sz w:val="22"/>
              </w:rPr>
              <w:t>投资管理部</w:t>
            </w:r>
          </w:p>
          <w:p w:rsidR="00B84192" w:rsidRPr="009B462B" w:rsidRDefault="0077019A">
            <w:pPr>
              <w:widowControl/>
              <w:shd w:val="clear" w:color="auto" w:fill="FFFFFF"/>
              <w:spacing w:line="320" w:lineRule="atLeast"/>
              <w:jc w:val="center"/>
              <w:outlineLvl w:val="0"/>
              <w:rPr>
                <w:rFonts w:asciiTheme="minorEastAsia" w:hAnsiTheme="minorEastAsia" w:cs="宋体"/>
                <w:kern w:val="0"/>
                <w:sz w:val="22"/>
              </w:rPr>
            </w:pPr>
            <w:r w:rsidRPr="009B462B">
              <w:rPr>
                <w:rFonts w:ascii="仿宋" w:eastAsia="仿宋" w:hAnsi="仿宋" w:cs="仿宋" w:hint="eastAsia"/>
                <w:kern w:val="0"/>
                <w:sz w:val="24"/>
                <w:szCs w:val="24"/>
              </w:rPr>
              <w:t>（年薪：10-15万元）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84192" w:rsidRPr="009B462B" w:rsidRDefault="0077019A">
            <w:pPr>
              <w:widowControl/>
              <w:shd w:val="clear" w:color="auto" w:fill="FFFFFF"/>
              <w:spacing w:line="320" w:lineRule="atLeast"/>
              <w:jc w:val="center"/>
              <w:outlineLvl w:val="0"/>
              <w:rPr>
                <w:rFonts w:asciiTheme="minorEastAsia" w:hAnsiTheme="minorEastAsia" w:cs="宋体"/>
                <w:kern w:val="0"/>
                <w:sz w:val="22"/>
              </w:rPr>
            </w:pPr>
            <w:r w:rsidRPr="009B462B">
              <w:rPr>
                <w:rFonts w:asciiTheme="minorEastAsia" w:hAnsiTheme="minorEastAsia" w:cs="宋体" w:hint="eastAsia"/>
                <w:kern w:val="0"/>
                <w:sz w:val="22"/>
              </w:rPr>
              <w:t>2人</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84192" w:rsidRPr="009B462B" w:rsidRDefault="0077019A">
            <w:pPr>
              <w:widowControl/>
              <w:shd w:val="clear" w:color="auto" w:fill="FFFFFF"/>
              <w:spacing w:line="320" w:lineRule="atLeast"/>
              <w:jc w:val="center"/>
              <w:outlineLvl w:val="0"/>
              <w:rPr>
                <w:rFonts w:asciiTheme="minorEastAsia" w:hAnsiTheme="minorEastAsia" w:cs="宋体"/>
                <w:kern w:val="0"/>
                <w:sz w:val="22"/>
              </w:rPr>
            </w:pPr>
            <w:r w:rsidRPr="009B462B">
              <w:rPr>
                <w:rFonts w:asciiTheme="minorEastAsia" w:hAnsiTheme="minorEastAsia" w:cs="宋体" w:hint="eastAsia"/>
                <w:kern w:val="0"/>
                <w:sz w:val="22"/>
              </w:rPr>
              <w:t>男女 不限</w:t>
            </w:r>
          </w:p>
        </w:tc>
        <w:tc>
          <w:tcPr>
            <w:tcW w:w="1560" w:type="dxa"/>
            <w:tcBorders>
              <w:top w:val="single" w:sz="4" w:space="0" w:color="auto"/>
              <w:left w:val="nil"/>
              <w:bottom w:val="single" w:sz="4" w:space="0" w:color="auto"/>
              <w:right w:val="single" w:sz="4" w:space="0" w:color="auto"/>
            </w:tcBorders>
            <w:shd w:val="clear" w:color="auto" w:fill="auto"/>
            <w:vAlign w:val="center"/>
          </w:tcPr>
          <w:p w:rsidR="00B84192" w:rsidRPr="009B462B" w:rsidRDefault="0077019A">
            <w:pPr>
              <w:widowControl/>
              <w:shd w:val="clear" w:color="auto" w:fill="FFFFFF"/>
              <w:spacing w:line="320" w:lineRule="atLeast"/>
              <w:jc w:val="center"/>
              <w:outlineLvl w:val="0"/>
              <w:rPr>
                <w:rFonts w:asciiTheme="minorEastAsia" w:hAnsiTheme="minorEastAsia" w:cs="宋体"/>
                <w:kern w:val="0"/>
                <w:sz w:val="22"/>
              </w:rPr>
            </w:pPr>
            <w:r w:rsidRPr="009B462B">
              <w:rPr>
                <w:rFonts w:asciiTheme="minorEastAsia" w:hAnsiTheme="minorEastAsia" w:cs="宋体"/>
                <w:kern w:val="0"/>
                <w:sz w:val="22"/>
              </w:rPr>
              <w:t>金融、经济、管理</w:t>
            </w:r>
            <w:r w:rsidRPr="009B462B">
              <w:rPr>
                <w:rFonts w:asciiTheme="minorEastAsia" w:hAnsiTheme="minorEastAsia" w:cs="宋体" w:hint="eastAsia"/>
                <w:kern w:val="0"/>
                <w:sz w:val="22"/>
              </w:rPr>
              <w:t>、法律</w:t>
            </w:r>
            <w:r w:rsidRPr="009B462B">
              <w:rPr>
                <w:rFonts w:asciiTheme="minorEastAsia" w:hAnsiTheme="minorEastAsia" w:cs="宋体"/>
                <w:kern w:val="0"/>
                <w:sz w:val="22"/>
              </w:rPr>
              <w:t>等专业</w:t>
            </w:r>
          </w:p>
        </w:tc>
        <w:tc>
          <w:tcPr>
            <w:tcW w:w="1417" w:type="dxa"/>
            <w:tcBorders>
              <w:top w:val="single" w:sz="4" w:space="0" w:color="auto"/>
              <w:left w:val="nil"/>
              <w:bottom w:val="single" w:sz="4" w:space="0" w:color="auto"/>
              <w:right w:val="single" w:sz="4" w:space="0" w:color="auto"/>
            </w:tcBorders>
            <w:shd w:val="clear" w:color="auto" w:fill="auto"/>
            <w:vAlign w:val="center"/>
          </w:tcPr>
          <w:p w:rsidR="00B84192" w:rsidRPr="009B462B" w:rsidRDefault="0077019A">
            <w:pPr>
              <w:widowControl/>
              <w:shd w:val="clear" w:color="auto" w:fill="FFFFFF"/>
              <w:spacing w:line="320" w:lineRule="atLeast"/>
              <w:jc w:val="center"/>
              <w:outlineLvl w:val="0"/>
              <w:rPr>
                <w:rFonts w:asciiTheme="minorEastAsia" w:hAnsiTheme="minorEastAsia" w:cs="宋体"/>
                <w:kern w:val="0"/>
                <w:sz w:val="22"/>
              </w:rPr>
            </w:pPr>
            <w:r w:rsidRPr="009B462B">
              <w:rPr>
                <w:rFonts w:asciiTheme="minorEastAsia" w:hAnsiTheme="minorEastAsia" w:cs="宋体"/>
                <w:kern w:val="0"/>
                <w:sz w:val="22"/>
              </w:rPr>
              <w:t>全日制本科及以上</w:t>
            </w:r>
          </w:p>
        </w:tc>
        <w:tc>
          <w:tcPr>
            <w:tcW w:w="992" w:type="dxa"/>
            <w:tcBorders>
              <w:top w:val="single" w:sz="4" w:space="0" w:color="auto"/>
              <w:left w:val="nil"/>
              <w:bottom w:val="single" w:sz="4" w:space="0" w:color="auto"/>
              <w:right w:val="single" w:sz="4" w:space="0" w:color="auto"/>
            </w:tcBorders>
            <w:shd w:val="clear" w:color="auto" w:fill="auto"/>
            <w:vAlign w:val="center"/>
          </w:tcPr>
          <w:p w:rsidR="00B84192" w:rsidRPr="009B462B" w:rsidRDefault="0077019A">
            <w:pPr>
              <w:widowControl/>
              <w:shd w:val="clear" w:color="auto" w:fill="FFFFFF"/>
              <w:spacing w:line="320" w:lineRule="atLeast"/>
              <w:jc w:val="center"/>
              <w:outlineLvl w:val="0"/>
              <w:rPr>
                <w:rFonts w:asciiTheme="minorEastAsia" w:hAnsiTheme="minorEastAsia" w:cs="宋体"/>
                <w:kern w:val="0"/>
                <w:sz w:val="22"/>
              </w:rPr>
            </w:pPr>
            <w:r w:rsidRPr="009B462B">
              <w:rPr>
                <w:rFonts w:asciiTheme="minorEastAsia" w:hAnsiTheme="minorEastAsia" w:cs="宋体" w:hint="eastAsia"/>
                <w:kern w:val="0"/>
                <w:sz w:val="22"/>
              </w:rPr>
              <w:t>40周岁以下</w:t>
            </w:r>
          </w:p>
        </w:tc>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B84192" w:rsidRPr="009B462B" w:rsidRDefault="0077019A">
            <w:pPr>
              <w:widowControl/>
              <w:shd w:val="clear" w:color="auto" w:fill="FFFFFF"/>
              <w:spacing w:line="320" w:lineRule="atLeast"/>
              <w:jc w:val="left"/>
              <w:outlineLvl w:val="0"/>
              <w:rPr>
                <w:rFonts w:asciiTheme="minorEastAsia" w:hAnsiTheme="minorEastAsia" w:cs="宋体"/>
                <w:kern w:val="0"/>
                <w:sz w:val="22"/>
              </w:rPr>
            </w:pPr>
            <w:r w:rsidRPr="009B462B">
              <w:rPr>
                <w:rFonts w:asciiTheme="minorEastAsia" w:hAnsiTheme="minorEastAsia" w:cs="宋体" w:hint="eastAsia"/>
                <w:kern w:val="0"/>
                <w:sz w:val="22"/>
              </w:rPr>
              <w:t>3年</w:t>
            </w:r>
            <w:r w:rsidRPr="009B462B">
              <w:rPr>
                <w:rFonts w:asciiTheme="minorEastAsia" w:hAnsiTheme="minorEastAsia" w:cs="宋体"/>
                <w:kern w:val="0"/>
                <w:sz w:val="22"/>
              </w:rPr>
              <w:t>以上</w:t>
            </w:r>
            <w:r w:rsidRPr="009B462B">
              <w:rPr>
                <w:rFonts w:asciiTheme="minorEastAsia" w:hAnsiTheme="minorEastAsia" w:cs="宋体" w:hint="eastAsia"/>
                <w:kern w:val="0"/>
                <w:sz w:val="22"/>
              </w:rPr>
              <w:t>金融业交易</w:t>
            </w:r>
            <w:r w:rsidRPr="009B462B">
              <w:rPr>
                <w:rFonts w:asciiTheme="minorEastAsia" w:hAnsiTheme="minorEastAsia" w:cs="宋体"/>
                <w:kern w:val="0"/>
                <w:sz w:val="22"/>
              </w:rPr>
              <w:t>工作经历</w:t>
            </w:r>
            <w:r w:rsidRPr="009B462B">
              <w:rPr>
                <w:rFonts w:asciiTheme="minorEastAsia" w:hAnsiTheme="minorEastAsia" w:cs="宋体" w:hint="eastAsia"/>
                <w:kern w:val="0"/>
                <w:sz w:val="22"/>
              </w:rPr>
              <w:t>，</w:t>
            </w:r>
            <w:r w:rsidRPr="009B462B">
              <w:rPr>
                <w:rFonts w:asciiTheme="minorEastAsia" w:hAnsiTheme="minorEastAsia" w:cs="宋体"/>
                <w:kern w:val="0"/>
                <w:sz w:val="22"/>
              </w:rPr>
              <w:t>责任心强，学习能力强；具有良好的内控意识和抗压能力；具有良好的沟通能力和团队合作精神；</w:t>
            </w:r>
            <w:r w:rsidRPr="009B462B">
              <w:rPr>
                <w:rFonts w:asciiTheme="minorEastAsia" w:hAnsiTheme="minorEastAsia" w:cs="宋体" w:hint="eastAsia"/>
                <w:kern w:val="0"/>
                <w:sz w:val="22"/>
              </w:rPr>
              <w:t>具</w:t>
            </w:r>
            <w:r w:rsidRPr="009B462B">
              <w:rPr>
                <w:rFonts w:asciiTheme="minorEastAsia" w:hAnsiTheme="minorEastAsia" w:cs="宋体"/>
                <w:kern w:val="0"/>
                <w:sz w:val="22"/>
              </w:rPr>
              <w:t>备CPA、CFA等相关证书优先</w:t>
            </w:r>
            <w:r w:rsidRPr="009B462B">
              <w:rPr>
                <w:rFonts w:asciiTheme="minorEastAsia" w:hAnsiTheme="minorEastAsia" w:cs="宋体" w:hint="eastAsia"/>
                <w:kern w:val="0"/>
                <w:sz w:val="22"/>
              </w:rPr>
              <w:t>，条件优秀者可适当放宽。</w:t>
            </w:r>
          </w:p>
        </w:tc>
      </w:tr>
      <w:tr w:rsidR="00B84192" w:rsidRPr="009B462B">
        <w:trPr>
          <w:trHeight w:val="1548"/>
          <w:jc w:val="center"/>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192" w:rsidRPr="009B462B" w:rsidRDefault="0077019A">
            <w:pPr>
              <w:widowControl/>
              <w:spacing w:line="240" w:lineRule="exact"/>
              <w:jc w:val="center"/>
              <w:rPr>
                <w:rFonts w:ascii="仿宋" w:eastAsia="仿宋" w:hAnsi="仿宋" w:cs="仿宋"/>
                <w:kern w:val="0"/>
                <w:sz w:val="24"/>
                <w:szCs w:val="24"/>
              </w:rPr>
            </w:pPr>
            <w:r w:rsidRPr="009B462B">
              <w:rPr>
                <w:rFonts w:ascii="仿宋" w:eastAsia="仿宋" w:hAnsi="仿宋" w:cs="仿宋" w:hint="eastAsia"/>
                <w:kern w:val="0"/>
                <w:sz w:val="24"/>
                <w:szCs w:val="24"/>
              </w:rPr>
              <w:t>2</w:t>
            </w:r>
          </w:p>
        </w:tc>
        <w:tc>
          <w:tcPr>
            <w:tcW w:w="1277" w:type="dxa"/>
            <w:tcBorders>
              <w:top w:val="single" w:sz="4" w:space="0" w:color="auto"/>
              <w:left w:val="nil"/>
              <w:bottom w:val="single" w:sz="4" w:space="0" w:color="auto"/>
              <w:right w:val="single" w:sz="4" w:space="0" w:color="auto"/>
            </w:tcBorders>
            <w:vAlign w:val="center"/>
          </w:tcPr>
          <w:p w:rsidR="00B84192" w:rsidRPr="009B462B" w:rsidRDefault="0077019A">
            <w:pPr>
              <w:widowControl/>
              <w:spacing w:line="240" w:lineRule="exact"/>
              <w:jc w:val="center"/>
              <w:rPr>
                <w:rFonts w:asciiTheme="minorEastAsia" w:hAnsiTheme="minorEastAsia" w:cs="宋体"/>
                <w:kern w:val="0"/>
                <w:sz w:val="22"/>
              </w:rPr>
            </w:pPr>
            <w:r w:rsidRPr="009B462B">
              <w:rPr>
                <w:rFonts w:asciiTheme="minorEastAsia" w:hAnsiTheme="minorEastAsia" w:cs="宋体" w:hint="eastAsia"/>
                <w:kern w:val="0"/>
                <w:sz w:val="22"/>
              </w:rPr>
              <w:t>国投</w:t>
            </w:r>
          </w:p>
          <w:p w:rsidR="00B84192" w:rsidRPr="009B462B" w:rsidRDefault="0077019A">
            <w:pPr>
              <w:widowControl/>
              <w:spacing w:line="240" w:lineRule="exact"/>
              <w:jc w:val="center"/>
              <w:rPr>
                <w:rFonts w:asciiTheme="minorEastAsia" w:hAnsiTheme="minorEastAsia" w:cs="宋体"/>
                <w:kern w:val="0"/>
                <w:sz w:val="22"/>
              </w:rPr>
            </w:pPr>
            <w:r w:rsidRPr="009B462B">
              <w:rPr>
                <w:rFonts w:asciiTheme="minorEastAsia" w:hAnsiTheme="minorEastAsia" w:cs="宋体" w:hint="eastAsia"/>
                <w:kern w:val="0"/>
                <w:sz w:val="22"/>
              </w:rPr>
              <w:t>公司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84192" w:rsidRPr="009B462B" w:rsidRDefault="0077019A">
            <w:pPr>
              <w:widowControl/>
              <w:shd w:val="clear" w:color="auto" w:fill="FFFFFF"/>
              <w:spacing w:line="320" w:lineRule="atLeast"/>
              <w:jc w:val="center"/>
              <w:outlineLvl w:val="0"/>
              <w:rPr>
                <w:rFonts w:asciiTheme="minorEastAsia" w:hAnsiTheme="minorEastAsia" w:cs="宋体"/>
                <w:kern w:val="0"/>
                <w:sz w:val="22"/>
              </w:rPr>
            </w:pPr>
            <w:r w:rsidRPr="009B462B">
              <w:rPr>
                <w:rFonts w:asciiTheme="minorEastAsia" w:hAnsiTheme="minorEastAsia" w:cs="宋体" w:hint="eastAsia"/>
                <w:kern w:val="0"/>
                <w:sz w:val="22"/>
              </w:rPr>
              <w:t>风险合规部</w:t>
            </w:r>
          </w:p>
          <w:p w:rsidR="00B84192" w:rsidRPr="009B462B" w:rsidRDefault="0077019A">
            <w:pPr>
              <w:widowControl/>
              <w:shd w:val="clear" w:color="auto" w:fill="FFFFFF"/>
              <w:spacing w:line="320" w:lineRule="atLeast"/>
              <w:jc w:val="center"/>
              <w:outlineLvl w:val="0"/>
              <w:rPr>
                <w:rFonts w:asciiTheme="minorEastAsia" w:hAnsiTheme="minorEastAsia" w:cs="宋体"/>
                <w:kern w:val="0"/>
                <w:sz w:val="22"/>
              </w:rPr>
            </w:pPr>
            <w:r w:rsidRPr="009B462B">
              <w:rPr>
                <w:rFonts w:ascii="仿宋" w:eastAsia="仿宋" w:hAnsi="仿宋" w:cs="仿宋" w:hint="eastAsia"/>
                <w:kern w:val="0"/>
                <w:sz w:val="24"/>
                <w:szCs w:val="24"/>
              </w:rPr>
              <w:t>（年薪：10-15万元）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84192" w:rsidRPr="009B462B" w:rsidRDefault="0077019A">
            <w:pPr>
              <w:widowControl/>
              <w:shd w:val="clear" w:color="auto" w:fill="FFFFFF"/>
              <w:spacing w:line="320" w:lineRule="atLeast"/>
              <w:jc w:val="center"/>
              <w:outlineLvl w:val="0"/>
              <w:rPr>
                <w:rFonts w:asciiTheme="minorEastAsia" w:hAnsiTheme="minorEastAsia" w:cs="宋体"/>
                <w:kern w:val="0"/>
                <w:sz w:val="22"/>
              </w:rPr>
            </w:pPr>
            <w:r w:rsidRPr="009B462B">
              <w:rPr>
                <w:rFonts w:asciiTheme="minorEastAsia" w:hAnsiTheme="minorEastAsia" w:cs="宋体" w:hint="eastAsia"/>
                <w:kern w:val="0"/>
                <w:sz w:val="22"/>
              </w:rPr>
              <w:t>2人</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84192" w:rsidRPr="009B462B" w:rsidRDefault="0077019A">
            <w:pPr>
              <w:widowControl/>
              <w:shd w:val="clear" w:color="auto" w:fill="FFFFFF"/>
              <w:spacing w:line="320" w:lineRule="atLeast"/>
              <w:jc w:val="center"/>
              <w:outlineLvl w:val="0"/>
              <w:rPr>
                <w:rFonts w:asciiTheme="minorEastAsia" w:hAnsiTheme="minorEastAsia" w:cs="宋体"/>
                <w:kern w:val="0"/>
                <w:sz w:val="22"/>
              </w:rPr>
            </w:pPr>
            <w:r w:rsidRPr="009B462B">
              <w:rPr>
                <w:rFonts w:asciiTheme="minorEastAsia" w:hAnsiTheme="minorEastAsia" w:cs="宋体" w:hint="eastAsia"/>
                <w:kern w:val="0"/>
                <w:sz w:val="22"/>
              </w:rPr>
              <w:t>男女 不限</w:t>
            </w:r>
          </w:p>
        </w:tc>
        <w:tc>
          <w:tcPr>
            <w:tcW w:w="1560" w:type="dxa"/>
            <w:tcBorders>
              <w:top w:val="single" w:sz="4" w:space="0" w:color="auto"/>
              <w:left w:val="nil"/>
              <w:bottom w:val="single" w:sz="4" w:space="0" w:color="auto"/>
              <w:right w:val="single" w:sz="4" w:space="0" w:color="auto"/>
            </w:tcBorders>
            <w:shd w:val="clear" w:color="auto" w:fill="auto"/>
            <w:vAlign w:val="center"/>
          </w:tcPr>
          <w:p w:rsidR="00B84192" w:rsidRPr="009B462B" w:rsidRDefault="0077019A">
            <w:pPr>
              <w:widowControl/>
              <w:shd w:val="clear" w:color="auto" w:fill="FFFFFF"/>
              <w:spacing w:line="320" w:lineRule="atLeast"/>
              <w:jc w:val="center"/>
              <w:outlineLvl w:val="0"/>
              <w:rPr>
                <w:rFonts w:asciiTheme="minorEastAsia" w:hAnsiTheme="minorEastAsia" w:cs="宋体"/>
                <w:kern w:val="0"/>
                <w:sz w:val="22"/>
              </w:rPr>
            </w:pPr>
            <w:r w:rsidRPr="009B462B">
              <w:rPr>
                <w:rFonts w:asciiTheme="minorEastAsia" w:hAnsiTheme="minorEastAsia" w:cs="宋体"/>
                <w:kern w:val="0"/>
                <w:sz w:val="22"/>
              </w:rPr>
              <w:t>金融、法律、会计等</w:t>
            </w:r>
            <w:r w:rsidRPr="009B462B">
              <w:rPr>
                <w:rFonts w:asciiTheme="minorEastAsia" w:hAnsiTheme="minorEastAsia" w:cs="宋体" w:hint="eastAsia"/>
                <w:kern w:val="0"/>
                <w:sz w:val="22"/>
              </w:rPr>
              <w:t>专业</w:t>
            </w:r>
          </w:p>
        </w:tc>
        <w:tc>
          <w:tcPr>
            <w:tcW w:w="1417" w:type="dxa"/>
            <w:tcBorders>
              <w:top w:val="single" w:sz="4" w:space="0" w:color="auto"/>
              <w:left w:val="nil"/>
              <w:bottom w:val="single" w:sz="4" w:space="0" w:color="auto"/>
              <w:right w:val="single" w:sz="4" w:space="0" w:color="auto"/>
            </w:tcBorders>
            <w:shd w:val="clear" w:color="auto" w:fill="auto"/>
            <w:vAlign w:val="center"/>
          </w:tcPr>
          <w:p w:rsidR="00B84192" w:rsidRPr="009B462B" w:rsidRDefault="0077019A">
            <w:pPr>
              <w:widowControl/>
              <w:shd w:val="clear" w:color="auto" w:fill="FFFFFF"/>
              <w:spacing w:line="320" w:lineRule="atLeast"/>
              <w:jc w:val="center"/>
              <w:outlineLvl w:val="0"/>
              <w:rPr>
                <w:rFonts w:asciiTheme="minorEastAsia" w:hAnsiTheme="minorEastAsia" w:cs="宋体"/>
                <w:kern w:val="0"/>
                <w:sz w:val="22"/>
              </w:rPr>
            </w:pPr>
            <w:r w:rsidRPr="009B462B">
              <w:rPr>
                <w:rFonts w:asciiTheme="minorEastAsia" w:hAnsiTheme="minorEastAsia" w:cs="宋体"/>
                <w:kern w:val="0"/>
                <w:sz w:val="22"/>
              </w:rPr>
              <w:t>全日制本科</w:t>
            </w:r>
            <w:r w:rsidRPr="009B462B">
              <w:rPr>
                <w:rFonts w:asciiTheme="minorEastAsia" w:hAnsiTheme="minorEastAsia" w:cs="宋体" w:hint="eastAsia"/>
                <w:kern w:val="0"/>
                <w:sz w:val="22"/>
              </w:rPr>
              <w:t>及以上</w:t>
            </w:r>
          </w:p>
        </w:tc>
        <w:tc>
          <w:tcPr>
            <w:tcW w:w="992" w:type="dxa"/>
            <w:tcBorders>
              <w:top w:val="single" w:sz="4" w:space="0" w:color="auto"/>
              <w:left w:val="nil"/>
              <w:bottom w:val="single" w:sz="4" w:space="0" w:color="auto"/>
              <w:right w:val="single" w:sz="4" w:space="0" w:color="auto"/>
            </w:tcBorders>
            <w:shd w:val="clear" w:color="auto" w:fill="auto"/>
            <w:vAlign w:val="center"/>
          </w:tcPr>
          <w:p w:rsidR="00B84192" w:rsidRPr="009B462B" w:rsidRDefault="0077019A">
            <w:pPr>
              <w:widowControl/>
              <w:shd w:val="clear" w:color="auto" w:fill="FFFFFF"/>
              <w:spacing w:line="320" w:lineRule="atLeast"/>
              <w:jc w:val="center"/>
              <w:outlineLvl w:val="0"/>
              <w:rPr>
                <w:rFonts w:asciiTheme="minorEastAsia" w:hAnsiTheme="minorEastAsia" w:cs="宋体"/>
                <w:kern w:val="0"/>
                <w:sz w:val="22"/>
              </w:rPr>
            </w:pPr>
            <w:r w:rsidRPr="009B462B">
              <w:rPr>
                <w:rFonts w:asciiTheme="minorEastAsia" w:hAnsiTheme="minorEastAsia" w:cs="宋体" w:hint="eastAsia"/>
                <w:kern w:val="0"/>
                <w:sz w:val="22"/>
              </w:rPr>
              <w:t>40周岁以下</w:t>
            </w:r>
          </w:p>
        </w:tc>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B84192" w:rsidRPr="009B462B" w:rsidRDefault="0077019A">
            <w:pPr>
              <w:widowControl/>
              <w:shd w:val="clear" w:color="auto" w:fill="FFFFFF"/>
              <w:spacing w:line="320" w:lineRule="atLeast"/>
              <w:jc w:val="left"/>
              <w:outlineLvl w:val="0"/>
              <w:rPr>
                <w:rFonts w:asciiTheme="minorEastAsia" w:hAnsiTheme="minorEastAsia" w:cs="宋体"/>
                <w:kern w:val="0"/>
                <w:sz w:val="22"/>
              </w:rPr>
            </w:pPr>
            <w:r w:rsidRPr="009B462B">
              <w:rPr>
                <w:rFonts w:asciiTheme="minorEastAsia" w:hAnsiTheme="minorEastAsia" w:cs="宋体" w:hint="eastAsia"/>
                <w:kern w:val="0"/>
                <w:sz w:val="22"/>
              </w:rPr>
              <w:t>3</w:t>
            </w:r>
            <w:r w:rsidRPr="009B462B">
              <w:rPr>
                <w:rFonts w:asciiTheme="minorEastAsia" w:hAnsiTheme="minorEastAsia" w:cs="宋体"/>
                <w:kern w:val="0"/>
                <w:sz w:val="22"/>
              </w:rPr>
              <w:t>年以上</w:t>
            </w:r>
            <w:r w:rsidRPr="009B462B">
              <w:rPr>
                <w:rFonts w:asciiTheme="minorEastAsia" w:hAnsiTheme="minorEastAsia" w:cs="宋体" w:hint="eastAsia"/>
                <w:kern w:val="0"/>
                <w:sz w:val="22"/>
              </w:rPr>
              <w:t>金融业相关</w:t>
            </w:r>
            <w:r w:rsidRPr="009B462B">
              <w:rPr>
                <w:rFonts w:asciiTheme="minorEastAsia" w:hAnsiTheme="minorEastAsia" w:cs="宋体"/>
                <w:kern w:val="0"/>
                <w:sz w:val="22"/>
              </w:rPr>
              <w:t>工作经验者；熟悉公司自营投资业务法律、法规及监管要求；具有良好的合规意识，具有较强的沟通协作、分析判断和表达能力，工作主动性、责任心强</w:t>
            </w:r>
            <w:r w:rsidRPr="009B462B">
              <w:rPr>
                <w:rFonts w:asciiTheme="minorEastAsia" w:hAnsiTheme="minorEastAsia" w:cs="宋体" w:hint="eastAsia"/>
                <w:kern w:val="0"/>
                <w:sz w:val="22"/>
              </w:rPr>
              <w:t>，</w:t>
            </w:r>
            <w:r w:rsidRPr="009B462B">
              <w:rPr>
                <w:rFonts w:asciiTheme="minorEastAsia" w:hAnsiTheme="minorEastAsia" w:cs="宋体"/>
                <w:kern w:val="0"/>
                <w:sz w:val="22"/>
              </w:rPr>
              <w:t>取得法律职业证书</w:t>
            </w:r>
            <w:r w:rsidRPr="009B462B">
              <w:rPr>
                <w:rFonts w:asciiTheme="minorEastAsia" w:hAnsiTheme="minorEastAsia" w:cs="宋体" w:hint="eastAsia"/>
                <w:kern w:val="0"/>
                <w:sz w:val="22"/>
              </w:rPr>
              <w:t>，条件优秀者可适当放宽。</w:t>
            </w:r>
          </w:p>
        </w:tc>
      </w:tr>
      <w:tr w:rsidR="00B84192" w:rsidRPr="009B462B">
        <w:trPr>
          <w:trHeight w:val="1399"/>
          <w:jc w:val="center"/>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192" w:rsidRPr="009B462B" w:rsidRDefault="0077019A">
            <w:pPr>
              <w:widowControl/>
              <w:jc w:val="center"/>
              <w:rPr>
                <w:rFonts w:ascii="仿宋" w:eastAsia="仿宋" w:hAnsi="仿宋" w:cs="仿宋"/>
                <w:kern w:val="0"/>
                <w:sz w:val="24"/>
              </w:rPr>
            </w:pPr>
            <w:r w:rsidRPr="009B462B">
              <w:rPr>
                <w:rFonts w:ascii="仿宋" w:eastAsia="仿宋" w:hAnsi="仿宋" w:cs="仿宋" w:hint="eastAsia"/>
                <w:kern w:val="0"/>
                <w:sz w:val="24"/>
              </w:rPr>
              <w:t>3</w:t>
            </w:r>
          </w:p>
        </w:tc>
        <w:tc>
          <w:tcPr>
            <w:tcW w:w="1277" w:type="dxa"/>
            <w:tcBorders>
              <w:top w:val="single" w:sz="4" w:space="0" w:color="auto"/>
              <w:left w:val="nil"/>
              <w:bottom w:val="single" w:sz="4" w:space="0" w:color="auto"/>
              <w:right w:val="single" w:sz="4" w:space="0" w:color="auto"/>
            </w:tcBorders>
            <w:vAlign w:val="center"/>
          </w:tcPr>
          <w:p w:rsidR="00B84192" w:rsidRPr="009B462B" w:rsidRDefault="0077019A">
            <w:pPr>
              <w:widowControl/>
              <w:spacing w:line="240" w:lineRule="exact"/>
              <w:jc w:val="center"/>
              <w:rPr>
                <w:rFonts w:asciiTheme="minorEastAsia" w:hAnsiTheme="minorEastAsia" w:cs="宋体"/>
                <w:kern w:val="0"/>
                <w:sz w:val="22"/>
              </w:rPr>
            </w:pPr>
            <w:r w:rsidRPr="009B462B">
              <w:rPr>
                <w:rFonts w:asciiTheme="minorEastAsia" w:hAnsiTheme="minorEastAsia" w:cs="宋体" w:hint="eastAsia"/>
                <w:kern w:val="0"/>
                <w:sz w:val="22"/>
              </w:rPr>
              <w:t>国投</w:t>
            </w:r>
          </w:p>
          <w:p w:rsidR="00B84192" w:rsidRPr="009B462B" w:rsidRDefault="0077019A">
            <w:pPr>
              <w:widowControl/>
              <w:jc w:val="center"/>
              <w:rPr>
                <w:rFonts w:asciiTheme="minorEastAsia" w:hAnsiTheme="minorEastAsia" w:cs="宋体"/>
                <w:kern w:val="0"/>
                <w:sz w:val="22"/>
              </w:rPr>
            </w:pPr>
            <w:r w:rsidRPr="009B462B">
              <w:rPr>
                <w:rFonts w:asciiTheme="minorEastAsia" w:hAnsiTheme="minorEastAsia" w:cs="宋体" w:hint="eastAsia"/>
                <w:kern w:val="0"/>
                <w:sz w:val="22"/>
              </w:rPr>
              <w:t>公司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84192" w:rsidRPr="009B462B" w:rsidRDefault="0077019A">
            <w:pPr>
              <w:widowControl/>
              <w:jc w:val="center"/>
              <w:rPr>
                <w:rFonts w:asciiTheme="minorEastAsia" w:hAnsiTheme="minorEastAsia" w:cs="宋体"/>
                <w:kern w:val="0"/>
                <w:sz w:val="22"/>
              </w:rPr>
            </w:pPr>
            <w:r w:rsidRPr="009B462B">
              <w:rPr>
                <w:rFonts w:asciiTheme="minorEastAsia" w:hAnsiTheme="minorEastAsia" w:cs="宋体" w:hint="eastAsia"/>
                <w:kern w:val="0"/>
                <w:sz w:val="22"/>
              </w:rPr>
              <w:t>投后管理部</w:t>
            </w:r>
          </w:p>
          <w:p w:rsidR="00B84192" w:rsidRPr="009B462B" w:rsidRDefault="0077019A">
            <w:pPr>
              <w:widowControl/>
              <w:jc w:val="center"/>
              <w:rPr>
                <w:rFonts w:asciiTheme="minorEastAsia" w:hAnsiTheme="minorEastAsia" w:cs="宋体"/>
                <w:kern w:val="0"/>
                <w:sz w:val="22"/>
              </w:rPr>
            </w:pPr>
            <w:r w:rsidRPr="009B462B">
              <w:rPr>
                <w:rFonts w:ascii="仿宋" w:eastAsia="仿宋" w:hAnsi="仿宋" w:cs="仿宋" w:hint="eastAsia"/>
                <w:kern w:val="0"/>
                <w:sz w:val="24"/>
                <w:szCs w:val="24"/>
              </w:rPr>
              <w:t>（年薪：10-15万元）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84192" w:rsidRPr="009B462B" w:rsidRDefault="0077019A">
            <w:pPr>
              <w:widowControl/>
              <w:jc w:val="center"/>
              <w:rPr>
                <w:rFonts w:asciiTheme="minorEastAsia" w:hAnsiTheme="minorEastAsia" w:cs="宋体"/>
                <w:kern w:val="0"/>
                <w:sz w:val="22"/>
              </w:rPr>
            </w:pPr>
            <w:r w:rsidRPr="009B462B">
              <w:rPr>
                <w:rFonts w:asciiTheme="minorEastAsia" w:hAnsiTheme="minorEastAsia" w:cs="宋体" w:hint="eastAsia"/>
                <w:kern w:val="0"/>
                <w:sz w:val="22"/>
              </w:rPr>
              <w:t>2人</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84192" w:rsidRPr="009B462B" w:rsidRDefault="0077019A">
            <w:pPr>
              <w:widowControl/>
              <w:jc w:val="center"/>
              <w:rPr>
                <w:rFonts w:asciiTheme="minorEastAsia" w:hAnsiTheme="minorEastAsia" w:cs="宋体"/>
                <w:kern w:val="0"/>
                <w:sz w:val="22"/>
              </w:rPr>
            </w:pPr>
            <w:r w:rsidRPr="009B462B">
              <w:rPr>
                <w:rFonts w:asciiTheme="minorEastAsia" w:hAnsiTheme="minorEastAsia" w:cs="宋体" w:hint="eastAsia"/>
                <w:kern w:val="0"/>
                <w:sz w:val="22"/>
              </w:rPr>
              <w:t>男女 不限</w:t>
            </w:r>
          </w:p>
        </w:tc>
        <w:tc>
          <w:tcPr>
            <w:tcW w:w="1560" w:type="dxa"/>
            <w:tcBorders>
              <w:top w:val="single" w:sz="4" w:space="0" w:color="auto"/>
              <w:left w:val="nil"/>
              <w:bottom w:val="single" w:sz="4" w:space="0" w:color="auto"/>
              <w:right w:val="single" w:sz="4" w:space="0" w:color="auto"/>
            </w:tcBorders>
            <w:shd w:val="clear" w:color="auto" w:fill="auto"/>
            <w:vAlign w:val="center"/>
          </w:tcPr>
          <w:p w:rsidR="00B84192" w:rsidRPr="009B462B" w:rsidRDefault="0077019A">
            <w:pPr>
              <w:widowControl/>
              <w:rPr>
                <w:rFonts w:asciiTheme="minorEastAsia" w:hAnsiTheme="minorEastAsia" w:cs="宋体"/>
                <w:kern w:val="0"/>
                <w:sz w:val="22"/>
              </w:rPr>
            </w:pPr>
            <w:r w:rsidRPr="009B462B">
              <w:rPr>
                <w:rFonts w:asciiTheme="minorEastAsia" w:hAnsiTheme="minorEastAsia" w:cs="宋体" w:hint="eastAsia"/>
                <w:kern w:val="0"/>
                <w:sz w:val="22"/>
              </w:rPr>
              <w:t>经济、金融、财务、法律等</w:t>
            </w:r>
          </w:p>
          <w:p w:rsidR="00B84192" w:rsidRPr="009B462B" w:rsidRDefault="0077019A">
            <w:pPr>
              <w:widowControl/>
              <w:jc w:val="center"/>
              <w:rPr>
                <w:rFonts w:asciiTheme="minorEastAsia" w:hAnsiTheme="minorEastAsia" w:cs="宋体"/>
                <w:kern w:val="0"/>
                <w:sz w:val="22"/>
              </w:rPr>
            </w:pPr>
            <w:r w:rsidRPr="009B462B">
              <w:rPr>
                <w:rFonts w:asciiTheme="minorEastAsia" w:hAnsiTheme="minorEastAsia" w:cs="宋体" w:hint="eastAsia"/>
                <w:kern w:val="0"/>
                <w:sz w:val="22"/>
              </w:rPr>
              <w:t>专业</w:t>
            </w:r>
          </w:p>
        </w:tc>
        <w:tc>
          <w:tcPr>
            <w:tcW w:w="1417" w:type="dxa"/>
            <w:tcBorders>
              <w:top w:val="single" w:sz="4" w:space="0" w:color="auto"/>
              <w:left w:val="nil"/>
              <w:bottom w:val="single" w:sz="4" w:space="0" w:color="auto"/>
              <w:right w:val="single" w:sz="4" w:space="0" w:color="auto"/>
            </w:tcBorders>
            <w:shd w:val="clear" w:color="auto" w:fill="auto"/>
            <w:vAlign w:val="center"/>
          </w:tcPr>
          <w:p w:rsidR="00B84192" w:rsidRPr="009B462B" w:rsidRDefault="0077019A">
            <w:pPr>
              <w:widowControl/>
              <w:jc w:val="center"/>
              <w:rPr>
                <w:rFonts w:asciiTheme="minorEastAsia" w:hAnsiTheme="minorEastAsia" w:cs="宋体"/>
                <w:kern w:val="0"/>
                <w:sz w:val="22"/>
              </w:rPr>
            </w:pPr>
            <w:r w:rsidRPr="009B462B">
              <w:rPr>
                <w:rFonts w:asciiTheme="minorEastAsia" w:hAnsiTheme="minorEastAsia" w:cs="宋体" w:hint="eastAsia"/>
                <w:kern w:val="0"/>
                <w:sz w:val="22"/>
              </w:rPr>
              <w:t>全日制本科及以上</w:t>
            </w:r>
          </w:p>
        </w:tc>
        <w:tc>
          <w:tcPr>
            <w:tcW w:w="992" w:type="dxa"/>
            <w:tcBorders>
              <w:top w:val="single" w:sz="4" w:space="0" w:color="auto"/>
              <w:left w:val="nil"/>
              <w:bottom w:val="single" w:sz="4" w:space="0" w:color="auto"/>
              <w:right w:val="single" w:sz="4" w:space="0" w:color="auto"/>
            </w:tcBorders>
            <w:shd w:val="clear" w:color="auto" w:fill="auto"/>
            <w:vAlign w:val="center"/>
          </w:tcPr>
          <w:p w:rsidR="00B84192" w:rsidRPr="009B462B" w:rsidRDefault="0077019A">
            <w:pPr>
              <w:widowControl/>
              <w:jc w:val="center"/>
              <w:rPr>
                <w:rFonts w:asciiTheme="minorEastAsia" w:hAnsiTheme="minorEastAsia" w:cs="宋体"/>
                <w:kern w:val="0"/>
                <w:sz w:val="22"/>
              </w:rPr>
            </w:pPr>
            <w:r w:rsidRPr="009B462B">
              <w:rPr>
                <w:rFonts w:asciiTheme="minorEastAsia" w:hAnsiTheme="minorEastAsia" w:cs="宋体" w:hint="eastAsia"/>
                <w:kern w:val="0"/>
                <w:sz w:val="22"/>
              </w:rPr>
              <w:t>40周岁以下</w:t>
            </w:r>
          </w:p>
        </w:tc>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B84192" w:rsidRPr="009B462B" w:rsidRDefault="0077019A">
            <w:pPr>
              <w:widowControl/>
              <w:jc w:val="left"/>
              <w:rPr>
                <w:rFonts w:asciiTheme="minorEastAsia" w:hAnsiTheme="minorEastAsia" w:cs="宋体"/>
                <w:kern w:val="0"/>
                <w:sz w:val="22"/>
              </w:rPr>
            </w:pPr>
            <w:r w:rsidRPr="009B462B">
              <w:rPr>
                <w:rFonts w:asciiTheme="minorEastAsia" w:hAnsiTheme="minorEastAsia" w:cs="宋体" w:hint="eastAsia"/>
                <w:kern w:val="0"/>
                <w:sz w:val="22"/>
              </w:rPr>
              <w:t>5年以上基金管理行业工作经验，熟悉国家相关法律法规政策，熟悉各类资本运作模式，熟悉私募股权风险投资基金运作的全过程，熟悉基金的投资、管理、运营与退出全流程，</w:t>
            </w:r>
            <w:r w:rsidRPr="009B462B">
              <w:rPr>
                <w:rFonts w:asciiTheme="minorEastAsia" w:hAnsiTheme="minorEastAsia" w:cs="宋体"/>
                <w:kern w:val="0"/>
                <w:sz w:val="22"/>
              </w:rPr>
              <w:t>取得法律职业</w:t>
            </w:r>
            <w:r w:rsidRPr="009B462B">
              <w:rPr>
                <w:rFonts w:asciiTheme="minorEastAsia" w:hAnsiTheme="minorEastAsia" w:cs="宋体" w:hint="eastAsia"/>
                <w:kern w:val="0"/>
                <w:sz w:val="22"/>
              </w:rPr>
              <w:t>优先考虑,条件优秀者可适当放宽。</w:t>
            </w:r>
          </w:p>
        </w:tc>
      </w:tr>
      <w:tr w:rsidR="00B84192" w:rsidRPr="009B462B">
        <w:trPr>
          <w:trHeight w:val="1549"/>
          <w:jc w:val="center"/>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192" w:rsidRPr="009B462B" w:rsidRDefault="0077019A">
            <w:pPr>
              <w:widowControl/>
              <w:jc w:val="center"/>
              <w:rPr>
                <w:rFonts w:ascii="仿宋" w:eastAsia="仿宋" w:hAnsi="仿宋" w:cs="仿宋"/>
                <w:kern w:val="0"/>
                <w:sz w:val="24"/>
              </w:rPr>
            </w:pPr>
            <w:r w:rsidRPr="009B462B">
              <w:rPr>
                <w:rFonts w:ascii="仿宋" w:eastAsia="仿宋" w:hAnsi="仿宋" w:cs="仿宋" w:hint="eastAsia"/>
                <w:kern w:val="0"/>
                <w:sz w:val="24"/>
              </w:rPr>
              <w:t>4</w:t>
            </w:r>
          </w:p>
        </w:tc>
        <w:tc>
          <w:tcPr>
            <w:tcW w:w="1277" w:type="dxa"/>
            <w:tcBorders>
              <w:top w:val="single" w:sz="4" w:space="0" w:color="auto"/>
              <w:left w:val="nil"/>
              <w:bottom w:val="single" w:sz="4" w:space="0" w:color="auto"/>
              <w:right w:val="single" w:sz="4" w:space="0" w:color="auto"/>
            </w:tcBorders>
            <w:vAlign w:val="center"/>
          </w:tcPr>
          <w:p w:rsidR="00B84192" w:rsidRPr="009B462B" w:rsidRDefault="0077019A">
            <w:pPr>
              <w:jc w:val="center"/>
            </w:pPr>
            <w:r w:rsidRPr="009B462B">
              <w:rPr>
                <w:rFonts w:asciiTheme="minorEastAsia" w:hAnsiTheme="minorEastAsia" w:cs="宋体" w:hint="eastAsia"/>
                <w:kern w:val="0"/>
                <w:sz w:val="22"/>
              </w:rPr>
              <w:t>融资担保公司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84192" w:rsidRPr="009B462B" w:rsidRDefault="0077019A">
            <w:pPr>
              <w:widowControl/>
              <w:jc w:val="center"/>
              <w:rPr>
                <w:rFonts w:asciiTheme="minorEastAsia" w:hAnsiTheme="minorEastAsia" w:cs="宋体"/>
                <w:kern w:val="0"/>
                <w:sz w:val="22"/>
              </w:rPr>
            </w:pPr>
            <w:r w:rsidRPr="009B462B">
              <w:rPr>
                <w:rFonts w:asciiTheme="minorEastAsia" w:hAnsiTheme="minorEastAsia" w:cs="宋体" w:hint="eastAsia"/>
                <w:kern w:val="0"/>
                <w:sz w:val="22"/>
              </w:rPr>
              <w:t>业务管理部</w:t>
            </w:r>
          </w:p>
          <w:p w:rsidR="00B84192" w:rsidRPr="009B462B" w:rsidRDefault="0077019A">
            <w:pPr>
              <w:widowControl/>
              <w:jc w:val="center"/>
              <w:rPr>
                <w:rFonts w:asciiTheme="minorEastAsia" w:hAnsiTheme="minorEastAsia" w:cs="宋体"/>
                <w:kern w:val="0"/>
                <w:sz w:val="22"/>
              </w:rPr>
            </w:pPr>
            <w:r w:rsidRPr="009B462B">
              <w:rPr>
                <w:rFonts w:ascii="仿宋" w:eastAsia="仿宋" w:hAnsi="仿宋" w:cs="仿宋" w:hint="eastAsia"/>
                <w:kern w:val="0"/>
                <w:sz w:val="24"/>
                <w:szCs w:val="24"/>
              </w:rPr>
              <w:t>（年薪：10-15万元）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84192" w:rsidRPr="009B462B" w:rsidRDefault="0077019A">
            <w:pPr>
              <w:widowControl/>
              <w:jc w:val="center"/>
              <w:rPr>
                <w:rFonts w:asciiTheme="minorEastAsia" w:hAnsiTheme="minorEastAsia" w:cs="宋体"/>
                <w:kern w:val="0"/>
                <w:sz w:val="22"/>
              </w:rPr>
            </w:pPr>
            <w:r w:rsidRPr="009B462B">
              <w:rPr>
                <w:rFonts w:asciiTheme="minorEastAsia" w:hAnsiTheme="minorEastAsia" w:cs="宋体" w:hint="eastAsia"/>
                <w:kern w:val="0"/>
                <w:sz w:val="22"/>
              </w:rPr>
              <w:t>2人</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84192" w:rsidRPr="009B462B" w:rsidRDefault="0077019A">
            <w:pPr>
              <w:widowControl/>
              <w:jc w:val="center"/>
              <w:rPr>
                <w:rFonts w:asciiTheme="minorEastAsia" w:hAnsiTheme="minorEastAsia" w:cs="宋体"/>
                <w:kern w:val="0"/>
                <w:sz w:val="22"/>
              </w:rPr>
            </w:pPr>
            <w:r w:rsidRPr="009B462B">
              <w:rPr>
                <w:rFonts w:hint="eastAsia"/>
                <w:sz w:val="22"/>
              </w:rPr>
              <w:t>男女</w:t>
            </w:r>
            <w:r w:rsidRPr="009B462B">
              <w:rPr>
                <w:rFonts w:asciiTheme="minorEastAsia" w:hAnsiTheme="minorEastAsia" w:cs="宋体" w:hint="eastAsia"/>
                <w:kern w:val="0"/>
                <w:sz w:val="22"/>
              </w:rPr>
              <w:t>不限</w:t>
            </w:r>
          </w:p>
        </w:tc>
        <w:tc>
          <w:tcPr>
            <w:tcW w:w="1560" w:type="dxa"/>
            <w:tcBorders>
              <w:top w:val="single" w:sz="4" w:space="0" w:color="auto"/>
              <w:left w:val="nil"/>
              <w:bottom w:val="single" w:sz="4" w:space="0" w:color="auto"/>
              <w:right w:val="single" w:sz="4" w:space="0" w:color="auto"/>
            </w:tcBorders>
            <w:shd w:val="clear" w:color="auto" w:fill="auto"/>
            <w:vAlign w:val="center"/>
          </w:tcPr>
          <w:p w:rsidR="00B84192" w:rsidRPr="009B462B" w:rsidRDefault="0077019A">
            <w:pPr>
              <w:widowControl/>
              <w:jc w:val="center"/>
              <w:rPr>
                <w:rFonts w:asciiTheme="minorEastAsia" w:hAnsiTheme="minorEastAsia" w:cs="宋体"/>
                <w:kern w:val="0"/>
                <w:sz w:val="22"/>
              </w:rPr>
            </w:pPr>
            <w:r w:rsidRPr="009B462B">
              <w:rPr>
                <w:rFonts w:hint="eastAsia"/>
                <w:sz w:val="22"/>
              </w:rPr>
              <w:t>经济、金融、管理、法律等相关专业</w:t>
            </w:r>
          </w:p>
        </w:tc>
        <w:tc>
          <w:tcPr>
            <w:tcW w:w="1417" w:type="dxa"/>
            <w:tcBorders>
              <w:top w:val="single" w:sz="4" w:space="0" w:color="auto"/>
              <w:left w:val="nil"/>
              <w:bottom w:val="single" w:sz="4" w:space="0" w:color="auto"/>
              <w:right w:val="single" w:sz="4" w:space="0" w:color="auto"/>
            </w:tcBorders>
            <w:shd w:val="clear" w:color="auto" w:fill="auto"/>
            <w:vAlign w:val="center"/>
          </w:tcPr>
          <w:p w:rsidR="00B84192" w:rsidRPr="009B462B" w:rsidRDefault="0077019A">
            <w:pPr>
              <w:widowControl/>
              <w:jc w:val="center"/>
              <w:rPr>
                <w:rFonts w:asciiTheme="minorEastAsia" w:hAnsiTheme="minorEastAsia" w:cs="宋体"/>
                <w:kern w:val="0"/>
                <w:sz w:val="22"/>
              </w:rPr>
            </w:pPr>
            <w:r w:rsidRPr="009B462B">
              <w:rPr>
                <w:rFonts w:asciiTheme="minorEastAsia" w:hAnsiTheme="minorEastAsia" w:cs="宋体" w:hint="eastAsia"/>
                <w:kern w:val="0"/>
                <w:sz w:val="22"/>
              </w:rPr>
              <w:t>本科及以上</w:t>
            </w:r>
          </w:p>
        </w:tc>
        <w:tc>
          <w:tcPr>
            <w:tcW w:w="992" w:type="dxa"/>
            <w:tcBorders>
              <w:top w:val="single" w:sz="4" w:space="0" w:color="auto"/>
              <w:left w:val="nil"/>
              <w:bottom w:val="single" w:sz="4" w:space="0" w:color="auto"/>
              <w:right w:val="single" w:sz="4" w:space="0" w:color="auto"/>
            </w:tcBorders>
            <w:shd w:val="clear" w:color="auto" w:fill="auto"/>
            <w:vAlign w:val="center"/>
          </w:tcPr>
          <w:p w:rsidR="00B84192" w:rsidRPr="009B462B" w:rsidRDefault="0077019A">
            <w:pPr>
              <w:widowControl/>
              <w:jc w:val="center"/>
              <w:rPr>
                <w:rFonts w:asciiTheme="minorEastAsia" w:hAnsiTheme="minorEastAsia" w:cs="宋体"/>
                <w:kern w:val="0"/>
                <w:sz w:val="22"/>
              </w:rPr>
            </w:pPr>
            <w:r w:rsidRPr="009B462B">
              <w:rPr>
                <w:rFonts w:asciiTheme="minorEastAsia" w:hAnsiTheme="minorEastAsia" w:cs="宋体" w:hint="eastAsia"/>
                <w:kern w:val="0"/>
                <w:sz w:val="22"/>
              </w:rPr>
              <w:t>35周岁以下</w:t>
            </w:r>
          </w:p>
        </w:tc>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B84192" w:rsidRPr="009B462B" w:rsidRDefault="0077019A">
            <w:pPr>
              <w:widowControl/>
              <w:jc w:val="left"/>
              <w:rPr>
                <w:rFonts w:asciiTheme="minorEastAsia" w:hAnsiTheme="minorEastAsia" w:cs="宋体"/>
                <w:kern w:val="0"/>
                <w:sz w:val="22"/>
              </w:rPr>
            </w:pPr>
            <w:r w:rsidRPr="009B462B">
              <w:rPr>
                <w:rFonts w:asciiTheme="minorEastAsia" w:hAnsiTheme="minorEastAsia" w:cs="宋体" w:hint="eastAsia"/>
                <w:kern w:val="0"/>
                <w:sz w:val="22"/>
              </w:rPr>
              <w:t>具有5年以上银行、担保、小贷机构工作经验，2年以上信贷工作经验；熟悉担保操作流程及金融相关法律法规，熟悉行业知识，具备风险识别和控制能力；有CPA、CFA、法律执业资格证、中级及以上经济师职称或研究生学历者优先考虑,条件优秀者可适当放宽。</w:t>
            </w:r>
          </w:p>
        </w:tc>
      </w:tr>
      <w:tr w:rsidR="00B84192" w:rsidRPr="009B462B">
        <w:trPr>
          <w:trHeight w:val="1542"/>
          <w:jc w:val="center"/>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192" w:rsidRPr="009B462B" w:rsidRDefault="0077019A">
            <w:pPr>
              <w:widowControl/>
              <w:jc w:val="center"/>
              <w:rPr>
                <w:rFonts w:ascii="仿宋" w:eastAsia="仿宋" w:hAnsi="仿宋" w:cs="仿宋"/>
                <w:kern w:val="0"/>
                <w:sz w:val="24"/>
              </w:rPr>
            </w:pPr>
            <w:r w:rsidRPr="009B462B">
              <w:rPr>
                <w:rFonts w:ascii="仿宋" w:eastAsia="仿宋" w:hAnsi="仿宋" w:cs="仿宋" w:hint="eastAsia"/>
                <w:kern w:val="0"/>
                <w:sz w:val="24"/>
              </w:rPr>
              <w:lastRenderedPageBreak/>
              <w:t>5</w:t>
            </w:r>
          </w:p>
        </w:tc>
        <w:tc>
          <w:tcPr>
            <w:tcW w:w="1277" w:type="dxa"/>
            <w:tcBorders>
              <w:top w:val="single" w:sz="4" w:space="0" w:color="auto"/>
              <w:left w:val="nil"/>
              <w:bottom w:val="single" w:sz="4" w:space="0" w:color="auto"/>
              <w:right w:val="single" w:sz="4" w:space="0" w:color="auto"/>
            </w:tcBorders>
            <w:vAlign w:val="center"/>
          </w:tcPr>
          <w:p w:rsidR="00B84192" w:rsidRPr="009B462B" w:rsidRDefault="0077019A">
            <w:pPr>
              <w:jc w:val="center"/>
            </w:pPr>
            <w:r w:rsidRPr="009B462B">
              <w:rPr>
                <w:rFonts w:hint="eastAsia"/>
                <w:sz w:val="22"/>
              </w:rPr>
              <w:t>中小企业转贷业务</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84192" w:rsidRPr="009B462B" w:rsidRDefault="0077019A">
            <w:pPr>
              <w:widowControl/>
              <w:jc w:val="center"/>
              <w:rPr>
                <w:rFonts w:asciiTheme="minorEastAsia" w:hAnsiTheme="minorEastAsia" w:cs="宋体"/>
                <w:kern w:val="0"/>
                <w:sz w:val="22"/>
              </w:rPr>
            </w:pPr>
            <w:r w:rsidRPr="009B462B">
              <w:rPr>
                <w:rFonts w:asciiTheme="minorEastAsia" w:hAnsiTheme="minorEastAsia" w:cs="宋体" w:hint="eastAsia"/>
                <w:kern w:val="0"/>
                <w:sz w:val="22"/>
              </w:rPr>
              <w:t>财务管理部副主任</w:t>
            </w:r>
          </w:p>
          <w:p w:rsidR="00B84192" w:rsidRPr="009B462B" w:rsidRDefault="0077019A">
            <w:pPr>
              <w:widowControl/>
              <w:jc w:val="center"/>
              <w:rPr>
                <w:rFonts w:asciiTheme="minorEastAsia" w:hAnsiTheme="minorEastAsia" w:cs="宋体"/>
                <w:kern w:val="0"/>
                <w:sz w:val="22"/>
              </w:rPr>
            </w:pPr>
            <w:r w:rsidRPr="009B462B">
              <w:rPr>
                <w:rFonts w:ascii="仿宋" w:eastAsia="仿宋" w:hAnsi="仿宋" w:cs="仿宋" w:hint="eastAsia"/>
                <w:kern w:val="0"/>
                <w:sz w:val="24"/>
                <w:szCs w:val="24"/>
              </w:rPr>
              <w:t>（年薪：诸暨市在岗职工年平均工资3倍以内）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84192" w:rsidRPr="009B462B" w:rsidRDefault="0077019A">
            <w:pPr>
              <w:widowControl/>
              <w:shd w:val="clear" w:color="auto" w:fill="FFFFFF"/>
              <w:spacing w:line="320" w:lineRule="atLeast"/>
              <w:jc w:val="center"/>
              <w:outlineLvl w:val="0"/>
              <w:rPr>
                <w:rFonts w:asciiTheme="minorEastAsia" w:hAnsiTheme="minorEastAsia" w:cs="宋体"/>
                <w:kern w:val="0"/>
                <w:sz w:val="22"/>
              </w:rPr>
            </w:pPr>
            <w:r w:rsidRPr="009B462B">
              <w:rPr>
                <w:rFonts w:asciiTheme="minorEastAsia" w:hAnsiTheme="minorEastAsia" w:cs="宋体" w:hint="eastAsia"/>
                <w:kern w:val="0"/>
                <w:sz w:val="22"/>
              </w:rPr>
              <w:t>1人</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84192" w:rsidRPr="009B462B" w:rsidRDefault="0077019A">
            <w:pPr>
              <w:widowControl/>
              <w:jc w:val="center"/>
              <w:rPr>
                <w:rFonts w:asciiTheme="minorEastAsia" w:hAnsiTheme="minorEastAsia" w:cs="宋体"/>
                <w:kern w:val="0"/>
                <w:sz w:val="22"/>
              </w:rPr>
            </w:pPr>
            <w:r w:rsidRPr="009B462B">
              <w:rPr>
                <w:rFonts w:asciiTheme="minorEastAsia" w:hAnsiTheme="minorEastAsia" w:cs="宋体" w:hint="eastAsia"/>
                <w:kern w:val="0"/>
                <w:sz w:val="22"/>
              </w:rPr>
              <w:t>男</w:t>
            </w:r>
          </w:p>
        </w:tc>
        <w:tc>
          <w:tcPr>
            <w:tcW w:w="1560" w:type="dxa"/>
            <w:tcBorders>
              <w:top w:val="single" w:sz="4" w:space="0" w:color="auto"/>
              <w:left w:val="nil"/>
              <w:bottom w:val="single" w:sz="4" w:space="0" w:color="auto"/>
              <w:right w:val="single" w:sz="4" w:space="0" w:color="auto"/>
            </w:tcBorders>
            <w:shd w:val="clear" w:color="auto" w:fill="auto"/>
            <w:vAlign w:val="center"/>
          </w:tcPr>
          <w:p w:rsidR="00B84192" w:rsidRPr="009B462B" w:rsidRDefault="0077019A">
            <w:pPr>
              <w:widowControl/>
              <w:jc w:val="center"/>
              <w:rPr>
                <w:rFonts w:asciiTheme="minorEastAsia" w:hAnsiTheme="minorEastAsia" w:cs="宋体"/>
                <w:kern w:val="0"/>
                <w:sz w:val="22"/>
              </w:rPr>
            </w:pPr>
            <w:r w:rsidRPr="009B462B">
              <w:rPr>
                <w:rFonts w:asciiTheme="minorEastAsia" w:hAnsiTheme="minorEastAsia" w:cs="宋体" w:hint="eastAsia"/>
                <w:kern w:val="0"/>
                <w:sz w:val="22"/>
              </w:rPr>
              <w:t>会计、财务管理、税务、审计等相关专业</w:t>
            </w:r>
          </w:p>
        </w:tc>
        <w:tc>
          <w:tcPr>
            <w:tcW w:w="1417" w:type="dxa"/>
            <w:tcBorders>
              <w:top w:val="single" w:sz="4" w:space="0" w:color="auto"/>
              <w:left w:val="nil"/>
              <w:bottom w:val="single" w:sz="4" w:space="0" w:color="auto"/>
              <w:right w:val="single" w:sz="4" w:space="0" w:color="auto"/>
            </w:tcBorders>
            <w:shd w:val="clear" w:color="auto" w:fill="auto"/>
            <w:vAlign w:val="center"/>
          </w:tcPr>
          <w:p w:rsidR="00B84192" w:rsidRPr="009B462B" w:rsidRDefault="0077019A">
            <w:pPr>
              <w:widowControl/>
              <w:jc w:val="center"/>
              <w:rPr>
                <w:rFonts w:asciiTheme="minorEastAsia" w:hAnsiTheme="minorEastAsia" w:cs="宋体"/>
                <w:kern w:val="0"/>
                <w:sz w:val="22"/>
              </w:rPr>
            </w:pPr>
            <w:r w:rsidRPr="009B462B">
              <w:rPr>
                <w:rFonts w:asciiTheme="minorEastAsia" w:hAnsiTheme="minorEastAsia" w:cs="宋体" w:hint="eastAsia"/>
                <w:kern w:val="0"/>
                <w:sz w:val="22"/>
              </w:rPr>
              <w:t>本科及以上（持有注册会计师证书可放宽至大专学历）</w:t>
            </w:r>
          </w:p>
        </w:tc>
        <w:tc>
          <w:tcPr>
            <w:tcW w:w="992" w:type="dxa"/>
            <w:tcBorders>
              <w:top w:val="single" w:sz="4" w:space="0" w:color="auto"/>
              <w:left w:val="nil"/>
              <w:bottom w:val="single" w:sz="4" w:space="0" w:color="auto"/>
              <w:right w:val="single" w:sz="4" w:space="0" w:color="auto"/>
            </w:tcBorders>
            <w:shd w:val="clear" w:color="auto" w:fill="auto"/>
            <w:vAlign w:val="center"/>
          </w:tcPr>
          <w:p w:rsidR="00B84192" w:rsidRPr="009B462B" w:rsidRDefault="0077019A">
            <w:pPr>
              <w:widowControl/>
              <w:jc w:val="center"/>
              <w:rPr>
                <w:rFonts w:asciiTheme="minorEastAsia" w:hAnsiTheme="minorEastAsia" w:cs="宋体"/>
                <w:kern w:val="0"/>
                <w:sz w:val="22"/>
              </w:rPr>
            </w:pPr>
            <w:r w:rsidRPr="009B462B">
              <w:rPr>
                <w:rFonts w:asciiTheme="minorEastAsia" w:hAnsiTheme="minorEastAsia" w:cs="宋体" w:hint="eastAsia"/>
                <w:kern w:val="0"/>
                <w:sz w:val="22"/>
              </w:rPr>
              <w:t>40周岁以下</w:t>
            </w:r>
          </w:p>
        </w:tc>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B84192" w:rsidRPr="009B462B" w:rsidRDefault="0077019A">
            <w:pPr>
              <w:widowControl/>
              <w:jc w:val="left"/>
              <w:rPr>
                <w:rFonts w:asciiTheme="minorEastAsia" w:hAnsiTheme="minorEastAsia" w:cs="宋体"/>
                <w:kern w:val="0"/>
                <w:sz w:val="22"/>
              </w:rPr>
            </w:pPr>
            <w:r w:rsidRPr="009B462B">
              <w:rPr>
                <w:rFonts w:asciiTheme="minorEastAsia" w:hAnsiTheme="minorEastAsia" w:cs="宋体" w:hint="eastAsia"/>
                <w:kern w:val="0"/>
                <w:sz w:val="22"/>
              </w:rPr>
              <w:t>具有8年以上大型企业会计工作经验，5年以上财务相关部门责任人或主办会计经历；熟练掌握会计和税务专业知识，有较强的沟通协调能力、组织能力；具有中级会计师职称证书；持有注册会计师证书、条件优秀者可适当放宽。</w:t>
            </w:r>
          </w:p>
        </w:tc>
      </w:tr>
      <w:tr w:rsidR="00B84192" w:rsidRPr="009B462B">
        <w:trPr>
          <w:trHeight w:val="1400"/>
          <w:jc w:val="center"/>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192" w:rsidRPr="009B462B" w:rsidRDefault="0077019A">
            <w:pPr>
              <w:widowControl/>
              <w:jc w:val="center"/>
              <w:rPr>
                <w:rFonts w:ascii="仿宋" w:eastAsia="仿宋" w:hAnsi="仿宋" w:cs="仿宋"/>
                <w:kern w:val="0"/>
                <w:sz w:val="24"/>
              </w:rPr>
            </w:pPr>
            <w:r w:rsidRPr="009B462B">
              <w:rPr>
                <w:rFonts w:ascii="仿宋" w:eastAsia="仿宋" w:hAnsi="仿宋" w:cs="仿宋" w:hint="eastAsia"/>
                <w:kern w:val="0"/>
                <w:sz w:val="24"/>
              </w:rPr>
              <w:t>6</w:t>
            </w:r>
          </w:p>
        </w:tc>
        <w:tc>
          <w:tcPr>
            <w:tcW w:w="1277" w:type="dxa"/>
            <w:tcBorders>
              <w:top w:val="single" w:sz="4" w:space="0" w:color="auto"/>
              <w:left w:val="nil"/>
              <w:bottom w:val="single" w:sz="4" w:space="0" w:color="auto"/>
              <w:right w:val="single" w:sz="4" w:space="0" w:color="auto"/>
            </w:tcBorders>
            <w:vAlign w:val="center"/>
          </w:tcPr>
          <w:p w:rsidR="00B84192" w:rsidRPr="009B462B" w:rsidRDefault="0077019A">
            <w:pPr>
              <w:jc w:val="center"/>
            </w:pPr>
            <w:r w:rsidRPr="009B462B">
              <w:rPr>
                <w:rFonts w:hint="eastAsia"/>
                <w:sz w:val="22"/>
              </w:rPr>
              <w:t>中小企业转贷业务</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84192" w:rsidRPr="009B462B" w:rsidRDefault="0077019A">
            <w:pPr>
              <w:widowControl/>
              <w:jc w:val="center"/>
              <w:rPr>
                <w:rFonts w:asciiTheme="minorEastAsia" w:hAnsiTheme="minorEastAsia" w:cs="宋体"/>
                <w:kern w:val="0"/>
                <w:sz w:val="22"/>
              </w:rPr>
            </w:pPr>
            <w:r w:rsidRPr="009B462B">
              <w:rPr>
                <w:rFonts w:asciiTheme="minorEastAsia" w:hAnsiTheme="minorEastAsia" w:cs="宋体" w:hint="eastAsia"/>
                <w:kern w:val="0"/>
                <w:sz w:val="22"/>
              </w:rPr>
              <w:t>财务管理部</w:t>
            </w:r>
          </w:p>
          <w:p w:rsidR="00B84192" w:rsidRPr="009B462B" w:rsidRDefault="0077019A">
            <w:pPr>
              <w:widowControl/>
              <w:jc w:val="center"/>
              <w:rPr>
                <w:rFonts w:asciiTheme="minorEastAsia" w:hAnsiTheme="minorEastAsia" w:cs="宋体"/>
                <w:kern w:val="0"/>
                <w:sz w:val="22"/>
              </w:rPr>
            </w:pPr>
            <w:r w:rsidRPr="009B462B">
              <w:rPr>
                <w:rFonts w:ascii="仿宋" w:eastAsia="仿宋" w:hAnsi="仿宋" w:cs="仿宋" w:hint="eastAsia"/>
                <w:kern w:val="0"/>
                <w:sz w:val="24"/>
                <w:szCs w:val="24"/>
              </w:rPr>
              <w:t>（年薪：诸暨</w:t>
            </w:r>
            <w:r w:rsidRPr="009B462B">
              <w:rPr>
                <w:rFonts w:ascii="仿宋" w:eastAsia="仿宋" w:hAnsi="仿宋" w:cs="仿宋" w:hint="eastAsia"/>
                <w:kern w:val="0"/>
                <w:sz w:val="22"/>
              </w:rPr>
              <w:t>市在岗职工年平均工资2倍以内</w:t>
            </w:r>
            <w:r w:rsidRPr="009B462B">
              <w:rPr>
                <w:rFonts w:ascii="仿宋" w:eastAsia="仿宋" w:hAnsi="仿宋" w:cs="仿宋" w:hint="eastAsia"/>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84192" w:rsidRPr="009B462B" w:rsidRDefault="0077019A">
            <w:pPr>
              <w:widowControl/>
              <w:jc w:val="center"/>
              <w:rPr>
                <w:rFonts w:asciiTheme="minorEastAsia" w:hAnsiTheme="minorEastAsia" w:cs="宋体"/>
                <w:kern w:val="0"/>
                <w:sz w:val="22"/>
              </w:rPr>
            </w:pPr>
            <w:r w:rsidRPr="009B462B">
              <w:rPr>
                <w:rFonts w:asciiTheme="minorEastAsia" w:hAnsiTheme="minorEastAsia" w:cs="宋体" w:hint="eastAsia"/>
                <w:kern w:val="0"/>
                <w:sz w:val="22"/>
              </w:rPr>
              <w:t>1人</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84192" w:rsidRPr="009B462B" w:rsidRDefault="0077019A">
            <w:pPr>
              <w:widowControl/>
              <w:jc w:val="center"/>
              <w:rPr>
                <w:rFonts w:asciiTheme="minorEastAsia" w:hAnsiTheme="minorEastAsia" w:cs="宋体"/>
                <w:kern w:val="0"/>
                <w:sz w:val="22"/>
              </w:rPr>
            </w:pPr>
            <w:r w:rsidRPr="009B462B">
              <w:rPr>
                <w:rFonts w:hint="eastAsia"/>
                <w:sz w:val="22"/>
              </w:rPr>
              <w:t>男女</w:t>
            </w:r>
            <w:r w:rsidRPr="009B462B">
              <w:rPr>
                <w:rFonts w:asciiTheme="minorEastAsia" w:hAnsiTheme="minorEastAsia" w:cs="宋体" w:hint="eastAsia"/>
                <w:kern w:val="0"/>
                <w:sz w:val="22"/>
              </w:rPr>
              <w:t>不限</w:t>
            </w:r>
          </w:p>
        </w:tc>
        <w:tc>
          <w:tcPr>
            <w:tcW w:w="1560" w:type="dxa"/>
            <w:tcBorders>
              <w:top w:val="single" w:sz="4" w:space="0" w:color="auto"/>
              <w:left w:val="nil"/>
              <w:bottom w:val="single" w:sz="4" w:space="0" w:color="auto"/>
              <w:right w:val="single" w:sz="4" w:space="0" w:color="auto"/>
            </w:tcBorders>
            <w:shd w:val="clear" w:color="auto" w:fill="auto"/>
            <w:vAlign w:val="center"/>
          </w:tcPr>
          <w:p w:rsidR="00B84192" w:rsidRPr="009B462B" w:rsidRDefault="0077019A">
            <w:pPr>
              <w:widowControl/>
              <w:jc w:val="center"/>
              <w:rPr>
                <w:rFonts w:asciiTheme="minorEastAsia" w:hAnsiTheme="minorEastAsia" w:cs="宋体"/>
                <w:kern w:val="0"/>
                <w:sz w:val="22"/>
              </w:rPr>
            </w:pPr>
            <w:r w:rsidRPr="009B462B">
              <w:rPr>
                <w:rFonts w:asciiTheme="minorEastAsia" w:hAnsiTheme="minorEastAsia" w:cs="宋体" w:hint="eastAsia"/>
                <w:kern w:val="0"/>
                <w:sz w:val="22"/>
              </w:rPr>
              <w:t>会计、财务管理、税务、审计等相关专业</w:t>
            </w:r>
          </w:p>
        </w:tc>
        <w:tc>
          <w:tcPr>
            <w:tcW w:w="1417" w:type="dxa"/>
            <w:tcBorders>
              <w:top w:val="single" w:sz="4" w:space="0" w:color="auto"/>
              <w:left w:val="nil"/>
              <w:bottom w:val="single" w:sz="4" w:space="0" w:color="auto"/>
              <w:right w:val="single" w:sz="4" w:space="0" w:color="auto"/>
            </w:tcBorders>
            <w:shd w:val="clear" w:color="auto" w:fill="auto"/>
            <w:vAlign w:val="center"/>
          </w:tcPr>
          <w:p w:rsidR="00B84192" w:rsidRPr="009B462B" w:rsidRDefault="0077019A">
            <w:pPr>
              <w:widowControl/>
              <w:jc w:val="center"/>
              <w:rPr>
                <w:rFonts w:asciiTheme="minorEastAsia" w:hAnsiTheme="minorEastAsia" w:cs="宋体"/>
                <w:kern w:val="0"/>
                <w:sz w:val="22"/>
              </w:rPr>
            </w:pPr>
            <w:r w:rsidRPr="009B462B">
              <w:rPr>
                <w:rFonts w:asciiTheme="minorEastAsia" w:hAnsiTheme="minorEastAsia" w:cs="宋体" w:hint="eastAsia"/>
                <w:kern w:val="0"/>
                <w:sz w:val="22"/>
              </w:rPr>
              <w:t>本科及以上</w:t>
            </w:r>
          </w:p>
        </w:tc>
        <w:tc>
          <w:tcPr>
            <w:tcW w:w="992" w:type="dxa"/>
            <w:tcBorders>
              <w:top w:val="single" w:sz="4" w:space="0" w:color="auto"/>
              <w:left w:val="nil"/>
              <w:bottom w:val="single" w:sz="4" w:space="0" w:color="auto"/>
              <w:right w:val="single" w:sz="4" w:space="0" w:color="auto"/>
            </w:tcBorders>
            <w:shd w:val="clear" w:color="auto" w:fill="auto"/>
            <w:vAlign w:val="center"/>
          </w:tcPr>
          <w:p w:rsidR="00B84192" w:rsidRPr="009B462B" w:rsidRDefault="0077019A">
            <w:pPr>
              <w:widowControl/>
              <w:jc w:val="center"/>
              <w:rPr>
                <w:rFonts w:asciiTheme="minorEastAsia" w:hAnsiTheme="minorEastAsia" w:cs="宋体"/>
                <w:kern w:val="0"/>
                <w:sz w:val="22"/>
              </w:rPr>
            </w:pPr>
            <w:r w:rsidRPr="009B462B">
              <w:rPr>
                <w:rFonts w:asciiTheme="minorEastAsia" w:hAnsiTheme="minorEastAsia" w:cs="宋体" w:hint="eastAsia"/>
                <w:kern w:val="0"/>
                <w:sz w:val="22"/>
              </w:rPr>
              <w:t>35周岁以下</w:t>
            </w:r>
          </w:p>
        </w:tc>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B84192" w:rsidRPr="009B462B" w:rsidRDefault="0077019A">
            <w:pPr>
              <w:widowControl/>
              <w:jc w:val="left"/>
              <w:rPr>
                <w:rFonts w:asciiTheme="minorEastAsia" w:hAnsiTheme="minorEastAsia" w:cs="宋体"/>
                <w:kern w:val="0"/>
                <w:sz w:val="22"/>
              </w:rPr>
            </w:pPr>
            <w:r w:rsidRPr="009B462B">
              <w:rPr>
                <w:rFonts w:asciiTheme="minorEastAsia" w:hAnsiTheme="minorEastAsia" w:cs="宋体" w:hint="eastAsia"/>
                <w:kern w:val="0"/>
                <w:sz w:val="22"/>
              </w:rPr>
              <w:t>具有3年以上大型企业会计工作经验；掌握会计和税务专业知识，有较强的沟通协调能力；具有中级会计师职称；持有注册会计师证书、条件优秀者可适当放宽。</w:t>
            </w:r>
          </w:p>
        </w:tc>
      </w:tr>
      <w:tr w:rsidR="00B84192" w:rsidRPr="009B462B">
        <w:trPr>
          <w:trHeight w:val="1400"/>
          <w:jc w:val="center"/>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192" w:rsidRPr="009B462B" w:rsidRDefault="0077019A">
            <w:pPr>
              <w:widowControl/>
              <w:jc w:val="center"/>
              <w:rPr>
                <w:rFonts w:ascii="仿宋" w:eastAsia="仿宋" w:hAnsi="仿宋" w:cs="仿宋"/>
                <w:kern w:val="0"/>
                <w:sz w:val="24"/>
              </w:rPr>
            </w:pPr>
            <w:r w:rsidRPr="009B462B">
              <w:rPr>
                <w:rFonts w:ascii="仿宋" w:eastAsia="仿宋" w:hAnsi="仿宋" w:cs="仿宋" w:hint="eastAsia"/>
                <w:kern w:val="0"/>
                <w:sz w:val="24"/>
              </w:rPr>
              <w:t>7</w:t>
            </w:r>
          </w:p>
        </w:tc>
        <w:tc>
          <w:tcPr>
            <w:tcW w:w="1277" w:type="dxa"/>
            <w:tcBorders>
              <w:top w:val="single" w:sz="4" w:space="0" w:color="auto"/>
              <w:left w:val="nil"/>
              <w:bottom w:val="single" w:sz="4" w:space="0" w:color="auto"/>
              <w:right w:val="single" w:sz="4" w:space="0" w:color="auto"/>
            </w:tcBorders>
            <w:vAlign w:val="center"/>
          </w:tcPr>
          <w:p w:rsidR="00B84192" w:rsidRPr="009B462B" w:rsidRDefault="0077019A">
            <w:pPr>
              <w:jc w:val="center"/>
            </w:pPr>
            <w:r w:rsidRPr="009B462B">
              <w:rPr>
                <w:rFonts w:hint="eastAsia"/>
                <w:sz w:val="22"/>
              </w:rPr>
              <w:t>中小企业转贷业务</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84192" w:rsidRPr="009B462B" w:rsidRDefault="0077019A">
            <w:pPr>
              <w:jc w:val="center"/>
              <w:rPr>
                <w:sz w:val="22"/>
              </w:rPr>
            </w:pPr>
            <w:r w:rsidRPr="009B462B">
              <w:rPr>
                <w:rFonts w:hint="eastAsia"/>
                <w:sz w:val="22"/>
              </w:rPr>
              <w:t>业务管理部</w:t>
            </w:r>
          </w:p>
          <w:p w:rsidR="00B84192" w:rsidRPr="009B462B" w:rsidRDefault="0077019A">
            <w:pPr>
              <w:jc w:val="center"/>
              <w:rPr>
                <w:sz w:val="22"/>
              </w:rPr>
            </w:pPr>
            <w:r w:rsidRPr="009B462B">
              <w:rPr>
                <w:rFonts w:ascii="仿宋" w:eastAsia="仿宋" w:hAnsi="仿宋" w:cs="仿宋" w:hint="eastAsia"/>
                <w:kern w:val="0"/>
                <w:sz w:val="24"/>
                <w:szCs w:val="24"/>
              </w:rPr>
              <w:t>（年薪：诸暨</w:t>
            </w:r>
            <w:r w:rsidRPr="009B462B">
              <w:rPr>
                <w:rFonts w:ascii="仿宋" w:eastAsia="仿宋" w:hAnsi="仿宋" w:cs="仿宋" w:hint="eastAsia"/>
                <w:kern w:val="0"/>
                <w:sz w:val="22"/>
              </w:rPr>
              <w:t>市在岗职工年平均工资2倍以内</w:t>
            </w:r>
            <w:r w:rsidRPr="009B462B">
              <w:rPr>
                <w:rFonts w:ascii="仿宋" w:eastAsia="仿宋" w:hAnsi="仿宋" w:cs="仿宋" w:hint="eastAsia"/>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84192" w:rsidRPr="009B462B" w:rsidRDefault="0077019A">
            <w:pPr>
              <w:jc w:val="center"/>
              <w:rPr>
                <w:sz w:val="22"/>
              </w:rPr>
            </w:pPr>
            <w:r w:rsidRPr="009B462B">
              <w:rPr>
                <w:rFonts w:hint="eastAsia"/>
                <w:sz w:val="22"/>
              </w:rPr>
              <w:t>2</w:t>
            </w:r>
            <w:r w:rsidRPr="009B462B">
              <w:rPr>
                <w:rFonts w:hint="eastAsia"/>
                <w:sz w:val="22"/>
              </w:rPr>
              <w:t>人</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84192" w:rsidRPr="009B462B" w:rsidRDefault="0077019A">
            <w:pPr>
              <w:jc w:val="center"/>
              <w:rPr>
                <w:sz w:val="22"/>
              </w:rPr>
            </w:pPr>
            <w:r w:rsidRPr="009B462B">
              <w:rPr>
                <w:rFonts w:hint="eastAsia"/>
                <w:sz w:val="22"/>
              </w:rPr>
              <w:t>男女</w:t>
            </w:r>
          </w:p>
          <w:p w:rsidR="00B84192" w:rsidRPr="009B462B" w:rsidRDefault="0077019A">
            <w:pPr>
              <w:jc w:val="center"/>
              <w:rPr>
                <w:sz w:val="22"/>
              </w:rPr>
            </w:pPr>
            <w:r w:rsidRPr="009B462B">
              <w:rPr>
                <w:rFonts w:hint="eastAsia"/>
                <w:sz w:val="22"/>
              </w:rPr>
              <w:t>不限</w:t>
            </w:r>
          </w:p>
        </w:tc>
        <w:tc>
          <w:tcPr>
            <w:tcW w:w="1560" w:type="dxa"/>
            <w:tcBorders>
              <w:top w:val="single" w:sz="4" w:space="0" w:color="auto"/>
              <w:left w:val="nil"/>
              <w:bottom w:val="single" w:sz="4" w:space="0" w:color="auto"/>
              <w:right w:val="single" w:sz="4" w:space="0" w:color="auto"/>
            </w:tcBorders>
            <w:shd w:val="clear" w:color="auto" w:fill="auto"/>
            <w:vAlign w:val="center"/>
          </w:tcPr>
          <w:p w:rsidR="00B84192" w:rsidRPr="009B462B" w:rsidRDefault="0077019A">
            <w:pPr>
              <w:jc w:val="center"/>
              <w:rPr>
                <w:sz w:val="22"/>
              </w:rPr>
            </w:pPr>
            <w:r w:rsidRPr="009B462B">
              <w:rPr>
                <w:rFonts w:hint="eastAsia"/>
                <w:sz w:val="22"/>
              </w:rPr>
              <w:t>经济、金融、管理、法律等相关专业</w:t>
            </w:r>
          </w:p>
        </w:tc>
        <w:tc>
          <w:tcPr>
            <w:tcW w:w="1417" w:type="dxa"/>
            <w:tcBorders>
              <w:top w:val="single" w:sz="4" w:space="0" w:color="auto"/>
              <w:left w:val="nil"/>
              <w:bottom w:val="single" w:sz="4" w:space="0" w:color="auto"/>
              <w:right w:val="single" w:sz="4" w:space="0" w:color="auto"/>
            </w:tcBorders>
            <w:shd w:val="clear" w:color="auto" w:fill="auto"/>
            <w:vAlign w:val="center"/>
          </w:tcPr>
          <w:p w:rsidR="00B84192" w:rsidRPr="009B462B" w:rsidRDefault="0077019A">
            <w:pPr>
              <w:jc w:val="center"/>
              <w:rPr>
                <w:sz w:val="22"/>
              </w:rPr>
            </w:pPr>
            <w:r w:rsidRPr="009B462B">
              <w:rPr>
                <w:rFonts w:hint="eastAsia"/>
                <w:sz w:val="22"/>
              </w:rPr>
              <w:t>本科及以上</w:t>
            </w:r>
          </w:p>
        </w:tc>
        <w:tc>
          <w:tcPr>
            <w:tcW w:w="992" w:type="dxa"/>
            <w:tcBorders>
              <w:top w:val="single" w:sz="4" w:space="0" w:color="auto"/>
              <w:left w:val="nil"/>
              <w:bottom w:val="single" w:sz="4" w:space="0" w:color="auto"/>
              <w:right w:val="single" w:sz="4" w:space="0" w:color="auto"/>
            </w:tcBorders>
            <w:shd w:val="clear" w:color="auto" w:fill="auto"/>
            <w:vAlign w:val="center"/>
          </w:tcPr>
          <w:p w:rsidR="00B84192" w:rsidRPr="009B462B" w:rsidRDefault="0077019A">
            <w:pPr>
              <w:jc w:val="center"/>
              <w:rPr>
                <w:sz w:val="22"/>
              </w:rPr>
            </w:pPr>
            <w:r w:rsidRPr="009B462B">
              <w:rPr>
                <w:rFonts w:hint="eastAsia"/>
                <w:sz w:val="22"/>
              </w:rPr>
              <w:t>40</w:t>
            </w:r>
            <w:r w:rsidRPr="009B462B">
              <w:rPr>
                <w:rFonts w:hint="eastAsia"/>
                <w:sz w:val="22"/>
              </w:rPr>
              <w:t>周岁以下</w:t>
            </w:r>
          </w:p>
        </w:tc>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B84192" w:rsidRPr="009B462B" w:rsidRDefault="0077019A">
            <w:pPr>
              <w:jc w:val="left"/>
              <w:rPr>
                <w:sz w:val="22"/>
              </w:rPr>
            </w:pPr>
            <w:r w:rsidRPr="009B462B">
              <w:rPr>
                <w:rFonts w:hint="eastAsia"/>
                <w:sz w:val="22"/>
              </w:rPr>
              <w:t>具有</w:t>
            </w:r>
            <w:r w:rsidRPr="009B462B">
              <w:rPr>
                <w:rFonts w:hint="eastAsia"/>
                <w:sz w:val="22"/>
              </w:rPr>
              <w:t>3</w:t>
            </w:r>
            <w:r w:rsidRPr="009B462B">
              <w:rPr>
                <w:rFonts w:hint="eastAsia"/>
                <w:sz w:val="22"/>
              </w:rPr>
              <w:t>年以上信贷从业经验或风险管理工作经验，语言表达能力和工作能力强；熟悉当地企业端信贷相关政策；了解应急转贷金融业务；</w:t>
            </w:r>
            <w:r w:rsidRPr="009B462B">
              <w:rPr>
                <w:rFonts w:asciiTheme="minorEastAsia" w:hAnsiTheme="minorEastAsia" w:cs="宋体" w:hint="eastAsia"/>
                <w:kern w:val="0"/>
                <w:sz w:val="22"/>
              </w:rPr>
              <w:t>有中级及以上经济师职称或研究生学历者优先考虑,条件优秀者可适当放宽。</w:t>
            </w:r>
          </w:p>
        </w:tc>
      </w:tr>
      <w:tr w:rsidR="00B84192" w:rsidRPr="009B462B">
        <w:trPr>
          <w:trHeight w:val="1717"/>
          <w:jc w:val="center"/>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192" w:rsidRPr="009B462B" w:rsidRDefault="0077019A">
            <w:pPr>
              <w:widowControl/>
              <w:jc w:val="center"/>
              <w:rPr>
                <w:rFonts w:ascii="仿宋" w:eastAsia="仿宋" w:hAnsi="仿宋" w:cs="仿宋"/>
                <w:kern w:val="0"/>
                <w:sz w:val="24"/>
              </w:rPr>
            </w:pPr>
            <w:r w:rsidRPr="009B462B">
              <w:rPr>
                <w:rFonts w:ascii="仿宋" w:eastAsia="仿宋" w:hAnsi="仿宋" w:cs="仿宋" w:hint="eastAsia"/>
                <w:kern w:val="0"/>
                <w:sz w:val="24"/>
              </w:rPr>
              <w:t>8</w:t>
            </w:r>
          </w:p>
        </w:tc>
        <w:tc>
          <w:tcPr>
            <w:tcW w:w="1277" w:type="dxa"/>
            <w:tcBorders>
              <w:top w:val="single" w:sz="4" w:space="0" w:color="auto"/>
              <w:left w:val="nil"/>
              <w:bottom w:val="single" w:sz="4" w:space="0" w:color="auto"/>
              <w:right w:val="single" w:sz="4" w:space="0" w:color="auto"/>
            </w:tcBorders>
            <w:vAlign w:val="center"/>
          </w:tcPr>
          <w:p w:rsidR="00B84192" w:rsidRPr="009B462B" w:rsidRDefault="0077019A">
            <w:pPr>
              <w:jc w:val="center"/>
            </w:pPr>
            <w:r w:rsidRPr="009B462B">
              <w:rPr>
                <w:rFonts w:hint="eastAsia"/>
                <w:sz w:val="22"/>
              </w:rPr>
              <w:t>中小企业转贷业务</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84192" w:rsidRPr="009B462B" w:rsidRDefault="0077019A">
            <w:pPr>
              <w:jc w:val="center"/>
              <w:rPr>
                <w:sz w:val="22"/>
              </w:rPr>
            </w:pPr>
            <w:r w:rsidRPr="009B462B">
              <w:rPr>
                <w:rFonts w:hint="eastAsia"/>
                <w:sz w:val="22"/>
              </w:rPr>
              <w:t>结算风控部</w:t>
            </w:r>
          </w:p>
          <w:p w:rsidR="00B84192" w:rsidRPr="009B462B" w:rsidRDefault="0077019A">
            <w:pPr>
              <w:jc w:val="center"/>
              <w:rPr>
                <w:sz w:val="22"/>
              </w:rPr>
            </w:pPr>
            <w:r w:rsidRPr="009B462B">
              <w:rPr>
                <w:rFonts w:hint="eastAsia"/>
                <w:sz w:val="22"/>
              </w:rPr>
              <w:t>（法务方向）</w:t>
            </w:r>
          </w:p>
          <w:p w:rsidR="00B84192" w:rsidRPr="009B462B" w:rsidRDefault="0077019A">
            <w:pPr>
              <w:jc w:val="center"/>
              <w:rPr>
                <w:rFonts w:ascii="宋体" w:eastAsia="宋体" w:hAnsi="宋体" w:cs="宋体"/>
                <w:sz w:val="22"/>
              </w:rPr>
            </w:pPr>
            <w:r w:rsidRPr="009B462B">
              <w:rPr>
                <w:rFonts w:ascii="仿宋" w:eastAsia="仿宋" w:hAnsi="仿宋" w:cs="仿宋" w:hint="eastAsia"/>
                <w:kern w:val="0"/>
                <w:sz w:val="24"/>
                <w:szCs w:val="24"/>
              </w:rPr>
              <w:t>（年薪：诸暨</w:t>
            </w:r>
            <w:r w:rsidRPr="009B462B">
              <w:rPr>
                <w:rFonts w:ascii="仿宋" w:eastAsia="仿宋" w:hAnsi="仿宋" w:cs="仿宋" w:hint="eastAsia"/>
                <w:kern w:val="0"/>
                <w:sz w:val="22"/>
              </w:rPr>
              <w:t>市在岗职工年平均工资3倍以内</w:t>
            </w:r>
            <w:r w:rsidRPr="009B462B">
              <w:rPr>
                <w:rFonts w:ascii="仿宋" w:eastAsia="仿宋" w:hAnsi="仿宋" w:cs="仿宋" w:hint="eastAsia"/>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84192" w:rsidRPr="009B462B" w:rsidRDefault="0077019A">
            <w:pPr>
              <w:jc w:val="center"/>
              <w:rPr>
                <w:rFonts w:ascii="宋体" w:eastAsia="宋体" w:hAnsi="宋体" w:cs="宋体"/>
                <w:sz w:val="22"/>
              </w:rPr>
            </w:pPr>
            <w:r w:rsidRPr="009B462B">
              <w:rPr>
                <w:rFonts w:hint="eastAsia"/>
                <w:sz w:val="22"/>
              </w:rPr>
              <w:t>1</w:t>
            </w:r>
            <w:r w:rsidRPr="009B462B">
              <w:rPr>
                <w:rFonts w:hint="eastAsia"/>
                <w:sz w:val="22"/>
              </w:rPr>
              <w:t>人</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84192" w:rsidRPr="009B462B" w:rsidRDefault="0077019A">
            <w:pPr>
              <w:jc w:val="center"/>
              <w:rPr>
                <w:rFonts w:ascii="宋体" w:eastAsia="宋体" w:hAnsi="宋体" w:cs="宋体"/>
                <w:sz w:val="22"/>
              </w:rPr>
            </w:pPr>
            <w:r w:rsidRPr="009B462B">
              <w:rPr>
                <w:rFonts w:hint="eastAsia"/>
                <w:sz w:val="22"/>
              </w:rPr>
              <w:t>男女不限</w:t>
            </w:r>
          </w:p>
        </w:tc>
        <w:tc>
          <w:tcPr>
            <w:tcW w:w="1560" w:type="dxa"/>
            <w:tcBorders>
              <w:top w:val="single" w:sz="4" w:space="0" w:color="auto"/>
              <w:left w:val="nil"/>
              <w:bottom w:val="single" w:sz="4" w:space="0" w:color="auto"/>
              <w:right w:val="single" w:sz="4" w:space="0" w:color="auto"/>
            </w:tcBorders>
            <w:shd w:val="clear" w:color="auto" w:fill="auto"/>
            <w:vAlign w:val="center"/>
          </w:tcPr>
          <w:p w:rsidR="00B84192" w:rsidRPr="009B462B" w:rsidRDefault="0077019A">
            <w:pPr>
              <w:jc w:val="center"/>
              <w:rPr>
                <w:rFonts w:ascii="宋体" w:eastAsia="宋体" w:hAnsi="宋体" w:cs="宋体"/>
                <w:sz w:val="22"/>
              </w:rPr>
            </w:pPr>
            <w:r w:rsidRPr="009B462B">
              <w:rPr>
                <w:rFonts w:asciiTheme="minorEastAsia" w:hAnsiTheme="minorEastAsia" w:cs="宋体" w:hint="eastAsia"/>
                <w:kern w:val="0"/>
                <w:sz w:val="22"/>
              </w:rPr>
              <w:t>法学相关专业</w:t>
            </w:r>
          </w:p>
        </w:tc>
        <w:tc>
          <w:tcPr>
            <w:tcW w:w="1417" w:type="dxa"/>
            <w:tcBorders>
              <w:top w:val="single" w:sz="4" w:space="0" w:color="auto"/>
              <w:left w:val="nil"/>
              <w:bottom w:val="single" w:sz="4" w:space="0" w:color="auto"/>
              <w:right w:val="single" w:sz="4" w:space="0" w:color="auto"/>
            </w:tcBorders>
            <w:shd w:val="clear" w:color="auto" w:fill="auto"/>
            <w:vAlign w:val="center"/>
          </w:tcPr>
          <w:p w:rsidR="00B84192" w:rsidRPr="009B462B" w:rsidRDefault="0077019A">
            <w:pPr>
              <w:jc w:val="center"/>
              <w:rPr>
                <w:rFonts w:ascii="宋体" w:eastAsia="宋体" w:hAnsi="宋体" w:cs="宋体"/>
                <w:sz w:val="22"/>
              </w:rPr>
            </w:pPr>
            <w:r w:rsidRPr="009B462B">
              <w:rPr>
                <w:rFonts w:hint="eastAsia"/>
                <w:sz w:val="22"/>
              </w:rPr>
              <w:t>本科及以上</w:t>
            </w:r>
          </w:p>
        </w:tc>
        <w:tc>
          <w:tcPr>
            <w:tcW w:w="992" w:type="dxa"/>
            <w:tcBorders>
              <w:top w:val="single" w:sz="4" w:space="0" w:color="auto"/>
              <w:left w:val="nil"/>
              <w:bottom w:val="single" w:sz="4" w:space="0" w:color="auto"/>
              <w:right w:val="single" w:sz="4" w:space="0" w:color="auto"/>
            </w:tcBorders>
            <w:shd w:val="clear" w:color="auto" w:fill="auto"/>
            <w:vAlign w:val="center"/>
          </w:tcPr>
          <w:p w:rsidR="00B84192" w:rsidRPr="009B462B" w:rsidRDefault="0077019A">
            <w:pPr>
              <w:jc w:val="center"/>
              <w:rPr>
                <w:rFonts w:ascii="宋体" w:eastAsia="宋体" w:hAnsi="宋体" w:cs="宋体"/>
                <w:sz w:val="22"/>
              </w:rPr>
            </w:pPr>
            <w:r w:rsidRPr="009B462B">
              <w:rPr>
                <w:rFonts w:hint="eastAsia"/>
                <w:sz w:val="22"/>
              </w:rPr>
              <w:t>35</w:t>
            </w:r>
            <w:r w:rsidRPr="009B462B">
              <w:rPr>
                <w:rFonts w:hint="eastAsia"/>
                <w:sz w:val="22"/>
              </w:rPr>
              <w:t>周岁以下</w:t>
            </w:r>
          </w:p>
        </w:tc>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B84192" w:rsidRPr="009B462B" w:rsidRDefault="0077019A">
            <w:pPr>
              <w:rPr>
                <w:rFonts w:ascii="宋体" w:eastAsia="宋体" w:hAnsi="宋体" w:cs="宋体"/>
                <w:sz w:val="22"/>
              </w:rPr>
            </w:pPr>
            <w:r w:rsidRPr="009B462B">
              <w:rPr>
                <w:rFonts w:hint="eastAsia"/>
                <w:sz w:val="22"/>
              </w:rPr>
              <w:t>要求具有</w:t>
            </w:r>
            <w:r w:rsidRPr="009B462B">
              <w:rPr>
                <w:rFonts w:hint="eastAsia"/>
                <w:sz w:val="22"/>
              </w:rPr>
              <w:t>3</w:t>
            </w:r>
            <w:r w:rsidRPr="009B462B">
              <w:rPr>
                <w:rFonts w:hint="eastAsia"/>
                <w:sz w:val="22"/>
              </w:rPr>
              <w:t>年以上法律事务所、大型企业或机关事业单位法务、金融机构风控等相关工作经验，具有对企业业务及经济活动中可能产生的法律风险的预估及防范意识和能力，能够独立完成各类合同及合同类文件的审核、修订；持有法律职业资格证书者优先考虑，条件优秀者可适当放宽。</w:t>
            </w:r>
          </w:p>
        </w:tc>
      </w:tr>
    </w:tbl>
    <w:p w:rsidR="00B84192" w:rsidRPr="009B462B" w:rsidRDefault="00B84192" w:rsidP="00A9075B">
      <w:pPr>
        <w:widowControl/>
        <w:jc w:val="left"/>
        <w:rPr>
          <w:rFonts w:ascii="仿宋" w:eastAsia="仿宋" w:hAnsi="仿宋" w:cs="仿宋"/>
          <w:sz w:val="30"/>
          <w:szCs w:val="30"/>
        </w:rPr>
      </w:pPr>
    </w:p>
    <w:sectPr w:rsidR="00B84192" w:rsidRPr="009B462B" w:rsidSect="00A9075B">
      <w:pgSz w:w="16838" w:h="11906" w:orient="landscape"/>
      <w:pgMar w:top="1797" w:right="1440" w:bottom="1797"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562" w:rsidRDefault="00743562" w:rsidP="00305373">
      <w:r>
        <w:separator/>
      </w:r>
    </w:p>
  </w:endnote>
  <w:endnote w:type="continuationSeparator" w:id="1">
    <w:p w:rsidR="00743562" w:rsidRDefault="00743562" w:rsidP="003053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562" w:rsidRDefault="00743562" w:rsidP="00305373">
      <w:r>
        <w:separator/>
      </w:r>
    </w:p>
  </w:footnote>
  <w:footnote w:type="continuationSeparator" w:id="1">
    <w:p w:rsidR="00743562" w:rsidRDefault="00743562" w:rsidP="003053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ZlMTFhOGUwMmVkYjkxNTRiNGY1MzFmNzMzM2YyNjQifQ=="/>
  </w:docVars>
  <w:rsids>
    <w:rsidRoot w:val="00D912EA"/>
    <w:rsid w:val="BBDE7976"/>
    <w:rsid w:val="E3BDE689"/>
    <w:rsid w:val="E7FBF479"/>
    <w:rsid w:val="EF772823"/>
    <w:rsid w:val="FDFC9EB7"/>
    <w:rsid w:val="FEAFBD3B"/>
    <w:rsid w:val="00012817"/>
    <w:rsid w:val="000247DA"/>
    <w:rsid w:val="00032998"/>
    <w:rsid w:val="0004199C"/>
    <w:rsid w:val="000576A3"/>
    <w:rsid w:val="00095AA9"/>
    <w:rsid w:val="000A2B28"/>
    <w:rsid w:val="000B597F"/>
    <w:rsid w:val="00117EA3"/>
    <w:rsid w:val="00151EA5"/>
    <w:rsid w:val="00192629"/>
    <w:rsid w:val="001979A3"/>
    <w:rsid w:val="001B22D0"/>
    <w:rsid w:val="001D6B15"/>
    <w:rsid w:val="001E31CF"/>
    <w:rsid w:val="001F4CF1"/>
    <w:rsid w:val="0021282B"/>
    <w:rsid w:val="00250655"/>
    <w:rsid w:val="00274CDF"/>
    <w:rsid w:val="00283F5D"/>
    <w:rsid w:val="002D0D4C"/>
    <w:rsid w:val="002D3BB1"/>
    <w:rsid w:val="00305373"/>
    <w:rsid w:val="00306BDE"/>
    <w:rsid w:val="003126F0"/>
    <w:rsid w:val="00330D8C"/>
    <w:rsid w:val="0037473D"/>
    <w:rsid w:val="0043472C"/>
    <w:rsid w:val="00435A12"/>
    <w:rsid w:val="00436DAE"/>
    <w:rsid w:val="00454352"/>
    <w:rsid w:val="0048695E"/>
    <w:rsid w:val="004B55BA"/>
    <w:rsid w:val="004C64FE"/>
    <w:rsid w:val="004E673B"/>
    <w:rsid w:val="005228D4"/>
    <w:rsid w:val="00531164"/>
    <w:rsid w:val="005C4882"/>
    <w:rsid w:val="0062620A"/>
    <w:rsid w:val="00636535"/>
    <w:rsid w:val="00650051"/>
    <w:rsid w:val="0070080A"/>
    <w:rsid w:val="00727817"/>
    <w:rsid w:val="00743562"/>
    <w:rsid w:val="0077019A"/>
    <w:rsid w:val="007A71AA"/>
    <w:rsid w:val="007B4724"/>
    <w:rsid w:val="007F3E19"/>
    <w:rsid w:val="008065D1"/>
    <w:rsid w:val="008375BF"/>
    <w:rsid w:val="00857787"/>
    <w:rsid w:val="008E045B"/>
    <w:rsid w:val="00961A6D"/>
    <w:rsid w:val="00993BDB"/>
    <w:rsid w:val="009B462B"/>
    <w:rsid w:val="00A278C5"/>
    <w:rsid w:val="00A360B7"/>
    <w:rsid w:val="00A4251C"/>
    <w:rsid w:val="00A44916"/>
    <w:rsid w:val="00A516BC"/>
    <w:rsid w:val="00A630C2"/>
    <w:rsid w:val="00A72372"/>
    <w:rsid w:val="00A9075B"/>
    <w:rsid w:val="00A953E7"/>
    <w:rsid w:val="00AA3D29"/>
    <w:rsid w:val="00AA7393"/>
    <w:rsid w:val="00AD20CE"/>
    <w:rsid w:val="00AE0CF6"/>
    <w:rsid w:val="00AE24BB"/>
    <w:rsid w:val="00AF571F"/>
    <w:rsid w:val="00B5174D"/>
    <w:rsid w:val="00B60428"/>
    <w:rsid w:val="00B84192"/>
    <w:rsid w:val="00BD4BCC"/>
    <w:rsid w:val="00C219FC"/>
    <w:rsid w:val="00C2449C"/>
    <w:rsid w:val="00C56618"/>
    <w:rsid w:val="00C90FF3"/>
    <w:rsid w:val="00CA44CE"/>
    <w:rsid w:val="00CA47AF"/>
    <w:rsid w:val="00D02047"/>
    <w:rsid w:val="00D80F71"/>
    <w:rsid w:val="00D912EA"/>
    <w:rsid w:val="00D972A0"/>
    <w:rsid w:val="00DE78EA"/>
    <w:rsid w:val="00E01339"/>
    <w:rsid w:val="00E01B55"/>
    <w:rsid w:val="00E26D0F"/>
    <w:rsid w:val="00EA2C64"/>
    <w:rsid w:val="00EC0737"/>
    <w:rsid w:val="00ED66EC"/>
    <w:rsid w:val="00ED7F99"/>
    <w:rsid w:val="00F10AFD"/>
    <w:rsid w:val="00F67B8A"/>
    <w:rsid w:val="00F924DE"/>
    <w:rsid w:val="00F96A25"/>
    <w:rsid w:val="00FA3236"/>
    <w:rsid w:val="00FB401D"/>
    <w:rsid w:val="00FE03CF"/>
    <w:rsid w:val="00FF510E"/>
    <w:rsid w:val="014A64C2"/>
    <w:rsid w:val="017A03B3"/>
    <w:rsid w:val="02244DEA"/>
    <w:rsid w:val="02B144B6"/>
    <w:rsid w:val="044C50BA"/>
    <w:rsid w:val="059972E1"/>
    <w:rsid w:val="092E0619"/>
    <w:rsid w:val="0A874310"/>
    <w:rsid w:val="0E7C2C85"/>
    <w:rsid w:val="10611A36"/>
    <w:rsid w:val="11C31031"/>
    <w:rsid w:val="1BB750B7"/>
    <w:rsid w:val="20061B66"/>
    <w:rsid w:val="23D1582F"/>
    <w:rsid w:val="23F91583"/>
    <w:rsid w:val="27621B7F"/>
    <w:rsid w:val="2E5625AC"/>
    <w:rsid w:val="2F8F1ECB"/>
    <w:rsid w:val="32340DB8"/>
    <w:rsid w:val="333C6176"/>
    <w:rsid w:val="34E55673"/>
    <w:rsid w:val="380A1C9A"/>
    <w:rsid w:val="39114018"/>
    <w:rsid w:val="3DEF27A5"/>
    <w:rsid w:val="3E38166B"/>
    <w:rsid w:val="3E9D4A9B"/>
    <w:rsid w:val="3FF535DB"/>
    <w:rsid w:val="427B087B"/>
    <w:rsid w:val="43F90FCE"/>
    <w:rsid w:val="4BCD5E57"/>
    <w:rsid w:val="51D70E9C"/>
    <w:rsid w:val="54B971CF"/>
    <w:rsid w:val="55524282"/>
    <w:rsid w:val="57FB7AFE"/>
    <w:rsid w:val="5C87166D"/>
    <w:rsid w:val="63323037"/>
    <w:rsid w:val="63890880"/>
    <w:rsid w:val="645456B4"/>
    <w:rsid w:val="66D51494"/>
    <w:rsid w:val="6D0B67CF"/>
    <w:rsid w:val="6EF731E9"/>
    <w:rsid w:val="719562E9"/>
    <w:rsid w:val="71FA3BF0"/>
    <w:rsid w:val="72220E86"/>
    <w:rsid w:val="73446685"/>
    <w:rsid w:val="75F464A7"/>
    <w:rsid w:val="779C9257"/>
    <w:rsid w:val="78032453"/>
    <w:rsid w:val="7A6C2AD6"/>
    <w:rsid w:val="7ADC9379"/>
    <w:rsid w:val="7BFF5C0C"/>
    <w:rsid w:val="7E8E5A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1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84192"/>
    <w:rPr>
      <w:sz w:val="18"/>
      <w:szCs w:val="18"/>
    </w:rPr>
  </w:style>
  <w:style w:type="paragraph" w:styleId="a4">
    <w:name w:val="footer"/>
    <w:basedOn w:val="a"/>
    <w:link w:val="Char0"/>
    <w:uiPriority w:val="99"/>
    <w:semiHidden/>
    <w:unhideWhenUsed/>
    <w:qFormat/>
    <w:rsid w:val="00B84192"/>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8419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B84192"/>
    <w:pPr>
      <w:spacing w:beforeAutospacing="1" w:afterAutospacing="1"/>
      <w:jc w:val="left"/>
    </w:pPr>
    <w:rPr>
      <w:rFonts w:ascii="Calibri" w:eastAsia="宋体" w:hAnsi="Calibri" w:cs="Times New Roman"/>
      <w:kern w:val="0"/>
      <w:sz w:val="24"/>
      <w:szCs w:val="24"/>
    </w:rPr>
  </w:style>
  <w:style w:type="paragraph" w:styleId="a7">
    <w:name w:val="Title"/>
    <w:basedOn w:val="a"/>
    <w:next w:val="a"/>
    <w:link w:val="Char2"/>
    <w:qFormat/>
    <w:rsid w:val="00B84192"/>
    <w:pPr>
      <w:spacing w:before="240" w:after="60"/>
      <w:jc w:val="center"/>
      <w:outlineLvl w:val="0"/>
    </w:pPr>
    <w:rPr>
      <w:rFonts w:ascii="Cambria" w:eastAsia="宋体" w:hAnsi="Cambria" w:cs="Times New Roman"/>
      <w:b/>
      <w:bCs/>
      <w:sz w:val="32"/>
      <w:szCs w:val="32"/>
    </w:rPr>
  </w:style>
  <w:style w:type="character" w:customStyle="1" w:styleId="Char1">
    <w:name w:val="页眉 Char"/>
    <w:basedOn w:val="a0"/>
    <w:link w:val="a5"/>
    <w:uiPriority w:val="99"/>
    <w:semiHidden/>
    <w:qFormat/>
    <w:rsid w:val="00B84192"/>
    <w:rPr>
      <w:sz w:val="18"/>
      <w:szCs w:val="18"/>
    </w:rPr>
  </w:style>
  <w:style w:type="character" w:customStyle="1" w:styleId="Char0">
    <w:name w:val="页脚 Char"/>
    <w:basedOn w:val="a0"/>
    <w:link w:val="a4"/>
    <w:uiPriority w:val="99"/>
    <w:semiHidden/>
    <w:qFormat/>
    <w:rsid w:val="00B84192"/>
    <w:rPr>
      <w:sz w:val="18"/>
      <w:szCs w:val="18"/>
    </w:rPr>
  </w:style>
  <w:style w:type="character" w:customStyle="1" w:styleId="Char2">
    <w:name w:val="标题 Char"/>
    <w:basedOn w:val="a0"/>
    <w:link w:val="a7"/>
    <w:qFormat/>
    <w:rsid w:val="00B84192"/>
    <w:rPr>
      <w:rFonts w:ascii="Cambria" w:eastAsia="宋体" w:hAnsi="Cambria" w:cs="Times New Roman"/>
      <w:b/>
      <w:bCs/>
      <w:sz w:val="32"/>
      <w:szCs w:val="32"/>
    </w:rPr>
  </w:style>
  <w:style w:type="character" w:customStyle="1" w:styleId="Char">
    <w:name w:val="批注框文本 Char"/>
    <w:basedOn w:val="a0"/>
    <w:link w:val="a3"/>
    <w:uiPriority w:val="99"/>
    <w:semiHidden/>
    <w:qFormat/>
    <w:rsid w:val="00B84192"/>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219</Words>
  <Characters>1252</Characters>
  <Application>Microsoft Office Word</Application>
  <DocSecurity>0</DocSecurity>
  <Lines>10</Lines>
  <Paragraphs>2</Paragraphs>
  <ScaleCrop>false</ScaleCrop>
  <Company>Microsoft</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HP2019222</dc:creator>
  <cp:lastModifiedBy>HP2019222</cp:lastModifiedBy>
  <cp:revision>9</cp:revision>
  <cp:lastPrinted>2021-10-30T00:40:00Z</cp:lastPrinted>
  <dcterms:created xsi:type="dcterms:W3CDTF">2021-10-29T16:50:00Z</dcterms:created>
  <dcterms:modified xsi:type="dcterms:W3CDTF">2022-06-10T00:35:00Z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9DB8AB82093A4CAFB2B1F07B695EAEFD</vt:lpwstr>
  </property>
</Properties>
</file>