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2"/>
          <w:szCs w:val="32"/>
          <w:lang w:val="en-US"/>
        </w:rPr>
      </w:pPr>
      <w:r>
        <w:rPr>
          <w:rFonts w:hint="eastAsia" w:ascii="方正小标宋简体" w:eastAsia="方正小标宋简体"/>
          <w:sz w:val="32"/>
          <w:szCs w:val="32"/>
          <w:lang w:val="en-US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台州</w:t>
      </w:r>
      <w:r>
        <w:rPr>
          <w:rFonts w:hint="eastAsia" w:ascii="方正小标宋简体" w:eastAsia="方正小标宋简体"/>
          <w:sz w:val="36"/>
          <w:szCs w:val="36"/>
          <w:lang w:val="en-US"/>
        </w:rPr>
        <w:t>交投公路运营</w:t>
      </w:r>
      <w:r>
        <w:rPr>
          <w:rFonts w:hint="eastAsia" w:ascii="方正小标宋简体" w:eastAsia="方正小标宋简体"/>
          <w:sz w:val="36"/>
          <w:szCs w:val="36"/>
        </w:rPr>
        <w:t>有限公司招聘岗位及报考资格条件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41"/>
        <w:gridCol w:w="1435"/>
        <w:gridCol w:w="956"/>
        <w:gridCol w:w="1407"/>
        <w:gridCol w:w="1440"/>
        <w:gridCol w:w="2395"/>
        <w:gridCol w:w="2687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用人部门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需求人数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限制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学历学位限制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专业及资格要求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工作经历要求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 w:bidi="ar"/>
              </w:rPr>
              <w:t>营运中心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收费员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5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</w:t>
            </w: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7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无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2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 w:bidi="ar"/>
              </w:rPr>
              <w:t>运行中心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bidi="ar"/>
              </w:rPr>
              <w:t>监控员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val="en-US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2"/>
                <w:lang w:val="en-US" w:bidi="ar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</w:t>
            </w: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7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无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3</w:t>
            </w:r>
          </w:p>
        </w:tc>
        <w:tc>
          <w:tcPr>
            <w:tcW w:w="15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bidi="ar"/>
              </w:rPr>
              <w:t>巡查员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val="en-US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2"/>
                <w:lang w:val="en-US" w:bidi="ar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</w:t>
            </w: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7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适合男性工作，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持有</w:t>
            </w: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C1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或以上驾驶证，且安全驾龄</w:t>
            </w:r>
            <w:r>
              <w:rPr>
                <w:rFonts w:hint="default" w:asciiTheme="minorEastAsia" w:hAnsiTheme="minorEastAsia" w:cstheme="minorEastAsia"/>
                <w:sz w:val="22"/>
                <w:lang w:val="en-US"/>
              </w:rPr>
              <w:t>1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年及以上</w:t>
            </w:r>
            <w:bookmarkStart w:id="0" w:name="_GoBack"/>
            <w:bookmarkEnd w:id="0"/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无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BkNTc2NjVlZDc0NzRkNWZiOGQzZTY1NGE2OGIifQ=="/>
  </w:docVars>
  <w:rsids>
    <w:rsidRoot w:val="5D7F1EBB"/>
    <w:rsid w:val="3BAB0FC1"/>
    <w:rsid w:val="5D7F1EBB"/>
    <w:rsid w:val="61E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1</TotalTime>
  <ScaleCrop>false</ScaleCrop>
  <LinksUpToDate>false</LinksUpToDate>
  <CharactersWithSpaces>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2022-06-08T08:39:00Z</dcterms:created>
  <dc:creator>克罗蒂亚、√™</dc:creator>
  <cp:lastModifiedBy>克罗蒂亚、√™</cp:lastModifiedBy>
  <cp:lastPrinted>2022-06-08T08:43:44Z</cp:lastPrinted>
  <dcterms:modified xsi:type="dcterms:W3CDTF">2022-06-08T09:04:00Z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4675B17BD3CC4E0F9CF2615B780D290F</vt:lpwstr>
  </property>
</Properties>
</file>