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390" w:lineRule="atLeast"/>
        <w:ind w:firstLine="1108" w:firstLineChars="345"/>
        <w:jc w:val="left"/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定海区2022年定向培养中小学教师计划表</w:t>
      </w:r>
    </w:p>
    <w:tbl>
      <w:tblPr>
        <w:tblStyle w:val="8"/>
        <w:tblW w:w="97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51"/>
        <w:gridCol w:w="690"/>
        <w:gridCol w:w="452"/>
        <w:gridCol w:w="660"/>
        <w:gridCol w:w="1060"/>
        <w:gridCol w:w="745"/>
        <w:gridCol w:w="1291"/>
        <w:gridCol w:w="1172"/>
        <w:gridCol w:w="702"/>
        <w:gridCol w:w="716"/>
        <w:gridCol w:w="7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用人单位</w:t>
            </w:r>
          </w:p>
        </w:tc>
        <w:tc>
          <w:tcPr>
            <w:tcW w:w="4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单位性质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学科名称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招生人数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定向生源地区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对应专业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对应专业代码</w:t>
            </w:r>
          </w:p>
        </w:tc>
        <w:tc>
          <w:tcPr>
            <w:tcW w:w="12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选考科目要求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定向委培院校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学制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政府助学金额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最低服务年限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定海区农村（海岛）小学</w:t>
            </w:r>
          </w:p>
        </w:tc>
        <w:tc>
          <w:tcPr>
            <w:tcW w:w="4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小学全科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小学教育（师范）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163</w:t>
            </w:r>
          </w:p>
        </w:tc>
        <w:tc>
          <w:tcPr>
            <w:tcW w:w="12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不限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初中语文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汉语言文学（经亨颐实验班）（师范）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203</w:t>
            </w:r>
          </w:p>
        </w:tc>
        <w:tc>
          <w:tcPr>
            <w:tcW w:w="12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不限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初中数学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数学与应用数学（经亨颐实验班）（师范）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254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初中科学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科学教育（师范）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224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2"/>
              <w:rPr>
                <w:rFonts w:asciiTheme="majorEastAsia" w:hAnsiTheme="majorEastAsia" w:eastAsiaTheme="majorEastAsia" w:cstheme="minorBidi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</w:rPr>
              <w:t>物理、化学、生物</w:t>
            </w:r>
          </w:p>
          <w:p>
            <w:pPr>
              <w:pStyle w:val="12"/>
              <w:rPr>
                <w:rFonts w:asciiTheme="majorEastAsia" w:hAnsiTheme="majorEastAsia" w:eastAsiaTheme="majorEastAsia" w:cstheme="minorBidi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(符合一门即可)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初中科学（物理学）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物理学（师范）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初中社会（历史学）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历史学（师范）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239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历史、地理</w:t>
            </w:r>
            <w:r>
              <w:rPr>
                <w:rFonts w:hint="eastAsia"/>
                <w:color w:val="000000" w:themeColor="text1"/>
              </w:rPr>
              <w:t>(符合一门即可)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定海区农村（海岛）初中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全额事业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初中社会（思想政治教育）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舟山户籍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思想政治教育(师范）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275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政治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杭州师范大学（0220）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四年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每学年2万元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10年</w:t>
            </w:r>
          </w:p>
        </w:tc>
      </w:tr>
    </w:tbl>
    <w:p>
      <w:pPr>
        <w:widowControl/>
        <w:shd w:val="clear" w:color="auto" w:fill="FFFFFF"/>
        <w:jc w:val="left"/>
        <w:rPr>
          <w:rFonts w:asciiTheme="majorEastAsia" w:hAnsiTheme="majorEastAsia" w:eastAsiaTheme="majorEastAsia"/>
          <w:color w:val="000000" w:themeColor="text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BA5"/>
    <w:rsid w:val="00012157"/>
    <w:rsid w:val="00022832"/>
    <w:rsid w:val="00055149"/>
    <w:rsid w:val="00066EC7"/>
    <w:rsid w:val="00091F41"/>
    <w:rsid w:val="00093B5C"/>
    <w:rsid w:val="000B2E78"/>
    <w:rsid w:val="000C706E"/>
    <w:rsid w:val="000C7AF0"/>
    <w:rsid w:val="000E78AC"/>
    <w:rsid w:val="00110913"/>
    <w:rsid w:val="001270F5"/>
    <w:rsid w:val="0013325B"/>
    <w:rsid w:val="00183048"/>
    <w:rsid w:val="001A4BAC"/>
    <w:rsid w:val="001C0E41"/>
    <w:rsid w:val="00254AF8"/>
    <w:rsid w:val="00263112"/>
    <w:rsid w:val="00264D5B"/>
    <w:rsid w:val="00282FC6"/>
    <w:rsid w:val="002B0BAE"/>
    <w:rsid w:val="002D0765"/>
    <w:rsid w:val="003014DA"/>
    <w:rsid w:val="00303011"/>
    <w:rsid w:val="00315843"/>
    <w:rsid w:val="00350A52"/>
    <w:rsid w:val="0036110B"/>
    <w:rsid w:val="00375349"/>
    <w:rsid w:val="003848A1"/>
    <w:rsid w:val="003C3A51"/>
    <w:rsid w:val="003F1BA5"/>
    <w:rsid w:val="00413566"/>
    <w:rsid w:val="004553A9"/>
    <w:rsid w:val="004758E7"/>
    <w:rsid w:val="00496874"/>
    <w:rsid w:val="004A331F"/>
    <w:rsid w:val="004B78AE"/>
    <w:rsid w:val="005007FE"/>
    <w:rsid w:val="00505CFE"/>
    <w:rsid w:val="00576597"/>
    <w:rsid w:val="005A6DFD"/>
    <w:rsid w:val="00611431"/>
    <w:rsid w:val="006361A6"/>
    <w:rsid w:val="00642D4A"/>
    <w:rsid w:val="00644E9A"/>
    <w:rsid w:val="00661D0D"/>
    <w:rsid w:val="0068427D"/>
    <w:rsid w:val="006A09F8"/>
    <w:rsid w:val="006A4058"/>
    <w:rsid w:val="006D2EE0"/>
    <w:rsid w:val="006D30ED"/>
    <w:rsid w:val="006E5A06"/>
    <w:rsid w:val="006F295C"/>
    <w:rsid w:val="006F56C8"/>
    <w:rsid w:val="00723296"/>
    <w:rsid w:val="00730C55"/>
    <w:rsid w:val="00796F14"/>
    <w:rsid w:val="007A3182"/>
    <w:rsid w:val="007D5088"/>
    <w:rsid w:val="00845126"/>
    <w:rsid w:val="008549D1"/>
    <w:rsid w:val="00863296"/>
    <w:rsid w:val="00866DC3"/>
    <w:rsid w:val="00871EEB"/>
    <w:rsid w:val="00872C8A"/>
    <w:rsid w:val="00891974"/>
    <w:rsid w:val="008966B9"/>
    <w:rsid w:val="008A333E"/>
    <w:rsid w:val="008A6631"/>
    <w:rsid w:val="008A6814"/>
    <w:rsid w:val="008D4D40"/>
    <w:rsid w:val="008D7079"/>
    <w:rsid w:val="008E636E"/>
    <w:rsid w:val="008F36DA"/>
    <w:rsid w:val="008F7BA5"/>
    <w:rsid w:val="00910014"/>
    <w:rsid w:val="00910867"/>
    <w:rsid w:val="009145D3"/>
    <w:rsid w:val="0091625C"/>
    <w:rsid w:val="00920291"/>
    <w:rsid w:val="009435A9"/>
    <w:rsid w:val="00954CB2"/>
    <w:rsid w:val="009655A5"/>
    <w:rsid w:val="009A313E"/>
    <w:rsid w:val="009C412F"/>
    <w:rsid w:val="009F2AEE"/>
    <w:rsid w:val="00A23B84"/>
    <w:rsid w:val="00A340C2"/>
    <w:rsid w:val="00A52264"/>
    <w:rsid w:val="00A80325"/>
    <w:rsid w:val="00AF40E3"/>
    <w:rsid w:val="00B10EC5"/>
    <w:rsid w:val="00B11FAE"/>
    <w:rsid w:val="00B213B5"/>
    <w:rsid w:val="00B440B0"/>
    <w:rsid w:val="00B564EA"/>
    <w:rsid w:val="00B8203E"/>
    <w:rsid w:val="00BB74A2"/>
    <w:rsid w:val="00BD3689"/>
    <w:rsid w:val="00BF0162"/>
    <w:rsid w:val="00C04760"/>
    <w:rsid w:val="00C2147B"/>
    <w:rsid w:val="00C22A61"/>
    <w:rsid w:val="00C56239"/>
    <w:rsid w:val="00C7481F"/>
    <w:rsid w:val="00C76CA6"/>
    <w:rsid w:val="00C92EB7"/>
    <w:rsid w:val="00CA4391"/>
    <w:rsid w:val="00CE6762"/>
    <w:rsid w:val="00D04F40"/>
    <w:rsid w:val="00D27743"/>
    <w:rsid w:val="00D337CD"/>
    <w:rsid w:val="00D338FD"/>
    <w:rsid w:val="00D364E1"/>
    <w:rsid w:val="00D8089E"/>
    <w:rsid w:val="00D86306"/>
    <w:rsid w:val="00DD4C04"/>
    <w:rsid w:val="00DF21B7"/>
    <w:rsid w:val="00E40FA0"/>
    <w:rsid w:val="00E573BF"/>
    <w:rsid w:val="00E6119C"/>
    <w:rsid w:val="00E61B7B"/>
    <w:rsid w:val="00E67BF3"/>
    <w:rsid w:val="00EA0FEA"/>
    <w:rsid w:val="00EC758F"/>
    <w:rsid w:val="00F31F0B"/>
    <w:rsid w:val="00F3296E"/>
    <w:rsid w:val="00F34A60"/>
    <w:rsid w:val="00F56326"/>
    <w:rsid w:val="00FA3067"/>
    <w:rsid w:val="00FB5F8E"/>
    <w:rsid w:val="00FD71D4"/>
    <w:rsid w:val="783E49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23668-0828-448E-B7F6-347AFAB9D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416</Words>
  <Characters>2376</Characters>
  <Lines>19</Lines>
  <Paragraphs>5</Paragraphs>
  <TotalTime>0</TotalTime>
  <ScaleCrop>false</ScaleCrop>
  <LinksUpToDate>false</LinksUpToDate>
  <CharactersWithSpaces>2787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2021-06-22T00:43:00Z</dcterms:created>
  <dc:creator>xb21cn</dc:creator>
  <cp:lastModifiedBy>Administrator</cp:lastModifiedBy>
  <cp:lastPrinted>2022-06-22T06:16:00Z</cp:lastPrinted>
  <dcterms:modified xsi:type="dcterms:W3CDTF">2022-06-22T08:20:39Z</dcterms:modified>
  <dc:title>附件：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