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ascii="宋体" w:hAnsi="宋体" w:eastAsia="宋体" w:cs="宋体"/>
          <w:b/>
          <w:bCs w:val="0"/>
          <w:color w:val="auto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215265</wp:posOffset>
            </wp:positionV>
            <wp:extent cx="2384425" cy="1278890"/>
            <wp:effectExtent l="0" t="0" r="15875" b="16510"/>
            <wp:wrapNone/>
            <wp:docPr id="2" name="图片 2" descr="5b7d243d4162a724446ce469b5f3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7d243d4162a724446ce469b5f342f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 contrast="12000"/>
                    </a:blip>
                    <a:srcRect l="1639" t="12145" r="5827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9"/>
          <w:rFonts w:hint="eastAsia" w:ascii="宋体" w:hAnsi="宋体" w:eastAsia="宋体" w:cs="宋体"/>
          <w:b/>
          <w:bCs w:val="0"/>
          <w:color w:val="auto"/>
          <w:sz w:val="56"/>
          <w:szCs w:val="5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666666"/>
          <w:sz w:val="32"/>
          <w:szCs w:val="32"/>
          <w:lang w:eastAsia="zh-CN"/>
        </w:rPr>
      </w:pPr>
      <w:r>
        <w:rPr>
          <w:rStyle w:val="9"/>
          <w:rFonts w:hint="eastAsia" w:ascii="宋体" w:hAnsi="宋体" w:eastAsia="宋体" w:cs="宋体"/>
          <w:b/>
          <w:bCs w:val="0"/>
          <w:color w:val="auto"/>
          <w:sz w:val="56"/>
          <w:szCs w:val="56"/>
          <w:lang w:val="en-US" w:eastAsia="zh-CN"/>
        </w:rPr>
        <w:t>2022年</w:t>
      </w:r>
      <w:r>
        <w:rPr>
          <w:rStyle w:val="9"/>
          <w:rFonts w:hint="eastAsia" w:ascii="宋体" w:hAnsi="宋体" w:eastAsia="宋体" w:cs="宋体"/>
          <w:b/>
          <w:bCs w:val="0"/>
          <w:color w:val="auto"/>
          <w:sz w:val="56"/>
          <w:szCs w:val="56"/>
        </w:rPr>
        <w:t>教师招聘公告</w:t>
      </w:r>
    </w:p>
    <w:p>
      <w:pPr>
        <w:spacing w:line="360" w:lineRule="auto"/>
        <w:ind w:firstLine="630" w:firstLineChars="300"/>
        <w:rPr>
          <w:rFonts w:hint="eastAsia"/>
          <w:lang w:eastAsia="zh-CN"/>
        </w:rPr>
      </w:pPr>
      <w:r>
        <w:rPr>
          <w:rFonts w:hint="eastAsia"/>
        </w:rPr>
        <w:t xml:space="preserve"> 华中师范大学菏泽附属</w:t>
      </w:r>
      <w:r>
        <w:rPr>
          <w:rFonts w:hint="eastAsia"/>
          <w:lang w:eastAsia="zh-CN"/>
        </w:rPr>
        <w:t>高级中学</w:t>
      </w:r>
      <w:r>
        <w:rPr>
          <w:rFonts w:hint="eastAsia"/>
        </w:rPr>
        <w:t>位于菏泽市开发区</w:t>
      </w:r>
      <w:r>
        <w:rPr>
          <w:rFonts w:hint="eastAsia"/>
          <w:lang w:eastAsia="zh-CN"/>
        </w:rPr>
        <w:t>华师西路</w:t>
      </w:r>
      <w:r>
        <w:rPr>
          <w:rFonts w:hint="eastAsia"/>
        </w:rPr>
        <w:t>。学校占地面积175亩，建筑面积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万平方米，</w:t>
      </w:r>
      <w:r>
        <w:rPr>
          <w:rFonts w:hint="eastAsia"/>
          <w:lang w:eastAsia="zh-CN"/>
        </w:rPr>
        <w:t>总投资近</w:t>
      </w:r>
      <w:r>
        <w:rPr>
          <w:rFonts w:hint="eastAsia"/>
          <w:lang w:val="en-US" w:eastAsia="zh-CN"/>
        </w:rPr>
        <w:t>4亿元，</w:t>
      </w:r>
      <w:r>
        <w:rPr>
          <w:rFonts w:hint="eastAsia"/>
        </w:rPr>
        <w:t>是一所集小学、初中、高中为一体的十二年一贯制</w:t>
      </w:r>
      <w:r>
        <w:rPr>
          <w:rFonts w:hint="eastAsia"/>
          <w:lang w:eastAsia="zh-CN"/>
        </w:rPr>
        <w:t>新型国际化</w:t>
      </w:r>
      <w:r>
        <w:rPr>
          <w:rFonts w:hint="eastAsia"/>
        </w:rPr>
        <w:t>学校。现有</w:t>
      </w:r>
      <w:r>
        <w:rPr>
          <w:rFonts w:hint="eastAsia"/>
          <w:lang w:val="en-US" w:eastAsia="zh-CN"/>
        </w:rPr>
        <w:t>71</w:t>
      </w:r>
      <w:r>
        <w:rPr>
          <w:rFonts w:hint="eastAsia"/>
        </w:rPr>
        <w:t>个教学班，学生</w:t>
      </w:r>
      <w:r>
        <w:rPr>
          <w:rFonts w:hint="eastAsia"/>
          <w:lang w:eastAsia="zh-CN"/>
        </w:rPr>
        <w:t>近</w:t>
      </w:r>
      <w:r>
        <w:rPr>
          <w:rFonts w:hint="eastAsia"/>
          <w:lang w:val="en-US" w:eastAsia="zh-CN"/>
        </w:rPr>
        <w:t>3000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教师214人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校园环境优美，基础设施一流，师资力量雄厚，坚持全面贯彻党的教育方针，坚持立德树人，以人为本，创造适合每一个学生终身发展的教育为目的，培养具有中国精神和国际视野的未来社会中坚，组建了优秀管理团队，建立了先进的教育理念和优质资源。</w:t>
      </w:r>
    </w:p>
    <w:p>
      <w:pPr>
        <w:spacing w:line="360" w:lineRule="auto"/>
        <w:ind w:firstLine="630" w:firstLineChars="300"/>
        <w:rPr>
          <w:rFonts w:hint="eastAsia"/>
          <w:lang w:eastAsia="zh-CN"/>
        </w:rPr>
      </w:pPr>
      <w:r>
        <w:rPr>
          <w:rFonts w:hint="eastAsia"/>
        </w:rPr>
        <w:t>为满足</w:t>
      </w:r>
      <w:r>
        <w:rPr>
          <w:rFonts w:hint="eastAsia"/>
          <w:lang w:val="en-US" w:eastAsia="zh-CN"/>
        </w:rPr>
        <w:t>学校</w:t>
      </w:r>
      <w:r>
        <w:rPr>
          <w:rFonts w:hint="eastAsia"/>
          <w:lang w:eastAsia="zh-CN"/>
        </w:rPr>
        <w:t>发展</w:t>
      </w:r>
      <w:r>
        <w:rPr>
          <w:rFonts w:hint="eastAsia"/>
        </w:rPr>
        <w:t>需要，经研究决定，即日起开始</w:t>
      </w:r>
      <w:r>
        <w:rPr>
          <w:rFonts w:hint="eastAsia"/>
          <w:lang w:eastAsia="zh-CN"/>
        </w:rPr>
        <w:t>面向全国招聘</w:t>
      </w:r>
      <w:r>
        <w:rPr>
          <w:rFonts w:hint="eastAsia"/>
          <w:lang w:val="en-US" w:eastAsia="zh-CN"/>
        </w:rPr>
        <w:t>2022年秋季学年度</w:t>
      </w:r>
      <w:r>
        <w:rPr>
          <w:rFonts w:hint="eastAsia"/>
          <w:lang w:eastAsia="zh-CN"/>
        </w:rPr>
        <w:t>优秀骨干教师和优秀毕业生储备教师。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</w:rPr>
        <w:t>一、招聘</w:t>
      </w:r>
      <w:r>
        <w:rPr>
          <w:rFonts w:hint="eastAsia"/>
          <w:b/>
          <w:bCs/>
          <w:lang w:eastAsia="zh-CN"/>
        </w:rPr>
        <w:t>岗位及</w:t>
      </w:r>
      <w:r>
        <w:rPr>
          <w:rFonts w:hint="eastAsia"/>
          <w:b/>
          <w:bCs/>
        </w:rPr>
        <w:t>人数</w:t>
      </w:r>
    </w:p>
    <w:tbl>
      <w:tblPr>
        <w:tblStyle w:val="7"/>
        <w:tblpPr w:leftFromText="180" w:rightFromText="180" w:vertAnchor="text" w:horzAnchor="page" w:tblpX="912" w:tblpY="25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2"/>
        <w:gridCol w:w="496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86"/>
        <w:gridCol w:w="486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49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49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物理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化学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生物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历史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地理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通用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音乐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美术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俄语</w:t>
            </w:r>
          </w:p>
        </w:tc>
        <w:tc>
          <w:tcPr>
            <w:tcW w:w="48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西班牙</w:t>
            </w:r>
          </w:p>
        </w:tc>
        <w:tc>
          <w:tcPr>
            <w:tcW w:w="48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科学</w:t>
            </w:r>
          </w:p>
        </w:tc>
        <w:tc>
          <w:tcPr>
            <w:tcW w:w="48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心理咨询师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48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9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9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6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8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" w:type="dxa"/>
            <w:vMerge w:val="restart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5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初中</w:t>
            </w:r>
          </w:p>
        </w:tc>
        <w:tc>
          <w:tcPr>
            <w:tcW w:w="48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小学</w:t>
            </w:r>
          </w:p>
        </w:tc>
        <w:tc>
          <w:tcPr>
            <w:tcW w:w="48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86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二、岗位要求</w:t>
      </w:r>
    </w:p>
    <w:p>
      <w:pPr>
        <w:spacing w:line="360" w:lineRule="auto"/>
      </w:pPr>
      <w:r>
        <w:rPr>
          <w:rFonts w:hint="eastAsia"/>
        </w:rPr>
        <w:t>        1.热爱教育事业，师德高尚，乐于奉献，具备良好的专业素养和心理素质，有较强的沟通协调能力、团队合作精神和创新意识，身体健康，入职前需提供本人半年内县级以上医院体检报告。</w:t>
      </w:r>
    </w:p>
    <w:p>
      <w:pPr>
        <w:spacing w:line="360" w:lineRule="auto"/>
      </w:pPr>
      <w:r>
        <w:rPr>
          <w:rFonts w:hint="eastAsia"/>
        </w:rPr>
        <w:t>        2.年龄：</w:t>
      </w:r>
      <w:r>
        <w:rPr>
          <w:rFonts w:hint="eastAsia"/>
          <w:lang w:eastAsia="zh-CN"/>
        </w:rPr>
        <w:t>特级教师和省级名师，年龄</w:t>
      </w:r>
      <w:r>
        <w:rPr>
          <w:rFonts w:hint="eastAsia"/>
          <w:lang w:val="en-US" w:eastAsia="zh-CN"/>
        </w:rPr>
        <w:t>60以下，市级教学能手、骨干教师，年龄50岁以下，</w:t>
      </w:r>
      <w:r>
        <w:rPr>
          <w:rFonts w:hint="eastAsia"/>
          <w:lang w:eastAsia="zh-CN"/>
        </w:rPr>
        <w:t>其他普通教师</w:t>
      </w:r>
      <w:r>
        <w:rPr>
          <w:rFonts w:hint="eastAsia"/>
          <w:lang w:val="en-US" w:eastAsia="zh-CN"/>
        </w:rPr>
        <w:t>40岁以下（特别优秀的年龄可适当放宽）。</w:t>
      </w:r>
      <w:r>
        <w:rPr>
          <w:rFonts w:hint="eastAsia"/>
        </w:rPr>
        <w:t xml:space="preserve"> </w:t>
      </w:r>
    </w:p>
    <w:p>
      <w:pPr>
        <w:spacing w:line="360" w:lineRule="auto"/>
      </w:pPr>
      <w:r>
        <w:rPr>
          <w:rFonts w:hint="eastAsia"/>
        </w:rPr>
        <w:t>        3.学历：应届毕业生要求本科学历且专业对口，研究生学历专业相近。有任职经历的教师要求第一学历为本科。</w:t>
      </w:r>
    </w:p>
    <w:p>
      <w:pPr>
        <w:spacing w:line="360" w:lineRule="auto"/>
      </w:pPr>
      <w:r>
        <w:rPr>
          <w:rFonts w:hint="eastAsia"/>
        </w:rPr>
        <w:t>        4.其他条件：持有相应学段教资证书；普通话二乙(语文专业二甲)及以上；能熟练运用信息技术开展教育教学工作；应聘英语教师的须提供专业英语等级证书。                                    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三、工资待遇</w:t>
      </w:r>
    </w:p>
    <w:p>
      <w:pPr>
        <w:spacing w:line="360" w:lineRule="auto"/>
      </w:pPr>
      <w:r>
        <w:rPr>
          <w:rFonts w:hint="eastAsia"/>
        </w:rPr>
        <w:t>        1.受聘教师实行合同聘任制。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</w:rPr>
        <w:t>        2.</w:t>
      </w:r>
      <w:r>
        <w:rPr>
          <w:rFonts w:hint="eastAsia"/>
          <w:lang w:eastAsia="zh-CN"/>
        </w:rPr>
        <w:t>学校实行多劳多得、优劳优酬、按岗设酬，薪随岗变的薪酬发放机制，在胜任岗位工作的前提下，高中部教师年薪</w:t>
      </w:r>
      <w:r>
        <w:rPr>
          <w:rFonts w:hint="eastAsia"/>
          <w:lang w:val="en-US" w:eastAsia="zh-CN"/>
        </w:rPr>
        <w:t>8-14万，初中部教师8-12万，小学部教师6-10万。高三把关教师（特级教师、重点高中省级骨干教师）年薪18~20万元。</w:t>
      </w:r>
    </w:p>
    <w:p>
      <w:p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3.国家法定节日福利，免费工作餐，免费住宿，</w:t>
      </w:r>
      <w:r>
        <w:rPr>
          <w:rFonts w:hint="eastAsia"/>
        </w:rPr>
        <w:t>享受</w:t>
      </w:r>
      <w:r>
        <w:rPr>
          <w:rFonts w:hint="eastAsia"/>
          <w:lang w:eastAsia="zh-CN"/>
        </w:rPr>
        <w:t>五险一金，</w:t>
      </w:r>
      <w:r>
        <w:rPr>
          <w:rFonts w:hint="eastAsia"/>
          <w:lang w:val="en-US" w:eastAsia="zh-CN"/>
        </w:rPr>
        <w:t>享受寒暑假假期工资，实行校龄工资，晋级工资制</w:t>
      </w:r>
      <w:r>
        <w:rPr>
          <w:rFonts w:hint="eastAsia"/>
        </w:rPr>
        <w:t>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四、招聘安排</w:t>
      </w:r>
    </w:p>
    <w:p>
      <w:pPr>
        <w:spacing w:line="360" w:lineRule="auto"/>
        <w:ind w:firstLine="210" w:firstLineChars="100"/>
      </w:pPr>
      <w:r>
        <w:rPr>
          <w:rFonts w:hint="eastAsia"/>
        </w:rPr>
        <w:t> 1.面试时间及地点：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217170</wp:posOffset>
            </wp:positionV>
            <wp:extent cx="1428750" cy="1428750"/>
            <wp:effectExtent l="0" t="0" r="0" b="0"/>
            <wp:wrapNone/>
            <wp:docPr id="4" name="图片 4" descr="b206e0e89e74da252d41c3f2352c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206e0e89e74da252d41c3f2352c4d8"/>
                    <pic:cNvPicPr>
                      <a:picLocks noChangeAspect="1"/>
                    </pic:cNvPicPr>
                  </pic:nvPicPr>
                  <pic:blipFill>
                    <a:blip r:embed="rId7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     </w:t>
      </w:r>
      <w:r>
        <w:rPr>
          <w:rFonts w:hint="eastAsia"/>
          <w:lang w:eastAsia="zh-CN"/>
        </w:rPr>
        <w:t>根据</w:t>
      </w:r>
      <w:r>
        <w:rPr>
          <w:rFonts w:hint="eastAsia"/>
        </w:rPr>
        <w:t>学校安排</w:t>
      </w:r>
      <w:r>
        <w:rPr>
          <w:rFonts w:hint="eastAsia"/>
          <w:lang w:eastAsia="zh-CN"/>
        </w:rPr>
        <w:t>电话</w:t>
      </w:r>
      <w:r>
        <w:rPr>
          <w:rFonts w:hint="eastAsia"/>
        </w:rPr>
        <w:t>通知面试和签约。</w:t>
      </w:r>
      <w:r>
        <w:rPr>
          <w:rFonts w:hint="eastAsia"/>
          <w:lang w:eastAsia="zh-CN"/>
        </w:rPr>
        <w:t>面试地点：菏泽市开发区华师西路（手机导航“华中师范大学菏泽附属学校”）</w:t>
      </w:r>
    </w:p>
    <w:p>
      <w:pPr>
        <w:spacing w:line="360" w:lineRule="auto"/>
      </w:pPr>
      <w:r>
        <w:rPr>
          <w:rFonts w:hint="eastAsia"/>
        </w:rPr>
        <w:t>        2.招聘流程：</w:t>
      </w:r>
    </w:p>
    <w:p>
      <w:pPr>
        <w:spacing w:line="360" w:lineRule="auto"/>
        <w:ind w:firstLine="189"/>
      </w:pPr>
      <w:r>
        <w:rPr>
          <w:rFonts w:hint="eastAsia"/>
        </w:rPr>
        <w:t>①</w:t>
      </w:r>
      <w:r>
        <w:rPr>
          <w:rFonts w:hint="eastAsia"/>
          <w:lang w:val="en-US" w:eastAsia="zh-CN"/>
        </w:rPr>
        <w:t xml:space="preserve"> 扫码</w:t>
      </w:r>
      <w:r>
        <w:rPr>
          <w:rFonts w:hint="eastAsia"/>
        </w:rPr>
        <w:t>提交</w:t>
      </w:r>
      <w:r>
        <w:rPr>
          <w:rFonts w:hint="eastAsia"/>
          <w:lang w:eastAsia="zh-CN"/>
        </w:rPr>
        <w:t>报名信息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② 资格审查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③初试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④面谈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⑤签约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五、招聘说明</w:t>
      </w:r>
    </w:p>
    <w:p>
      <w:pPr>
        <w:spacing w:line="360" w:lineRule="auto"/>
      </w:pPr>
      <w:r>
        <w:rPr>
          <w:rFonts w:hint="eastAsia"/>
        </w:rPr>
        <w:t>        1.应聘人员将个人信息(包括</w:t>
      </w:r>
      <w:r>
        <w:rPr>
          <w:rFonts w:hint="eastAsia"/>
          <w:lang w:eastAsia="zh-CN"/>
        </w:rPr>
        <w:t>姓名、</w:t>
      </w:r>
      <w:r>
        <w:rPr>
          <w:rFonts w:hint="eastAsia"/>
        </w:rPr>
        <w:t>身份证、</w:t>
      </w:r>
      <w:r>
        <w:rPr>
          <w:rFonts w:hint="eastAsia"/>
          <w:lang w:eastAsia="zh-CN"/>
        </w:rPr>
        <w:t>学历</w:t>
      </w:r>
      <w:r>
        <w:rPr>
          <w:rFonts w:hint="eastAsia"/>
        </w:rPr>
        <w:t>历、毕业</w:t>
      </w:r>
      <w:r>
        <w:rPr>
          <w:rFonts w:hint="eastAsia"/>
          <w:lang w:eastAsia="zh-CN"/>
        </w:rPr>
        <w:t>院校</w:t>
      </w:r>
      <w:r>
        <w:rPr>
          <w:rFonts w:hint="eastAsia"/>
        </w:rPr>
        <w:t>、教师资格证、应届毕业生在</w:t>
      </w:r>
      <w:bookmarkStart w:id="0" w:name="_GoBack"/>
      <w:bookmarkEnd w:id="0"/>
      <w:r>
        <w:rPr>
          <w:rFonts w:hint="eastAsia"/>
        </w:rPr>
        <w:t>学成绩单、普通话等级证书、职称证书、专业技术资格证、获奖证书等)</w:t>
      </w:r>
      <w:r>
        <w:rPr>
          <w:rFonts w:hint="eastAsia"/>
          <w:lang w:eastAsia="zh-CN"/>
        </w:rPr>
        <w:t>扫码填表方式填写</w:t>
      </w:r>
      <w:r>
        <w:rPr>
          <w:rFonts w:hint="eastAsia"/>
        </w:rPr>
        <w:t>，学校审核小组审核后将通知应聘人员到相应地点参加应聘。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666666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330835</wp:posOffset>
            </wp:positionV>
            <wp:extent cx="6124575" cy="2594610"/>
            <wp:effectExtent l="0" t="0" r="9525" b="15240"/>
            <wp:wrapNone/>
            <wp:docPr id="1" name="图片 1" descr="7b7604ab7a6c777a7f23e4eaef6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7604ab7a6c777a7f23e4eaef61244"/>
                    <pic:cNvPicPr>
                      <a:picLocks noChangeAspect="1"/>
                    </pic:cNvPicPr>
                  </pic:nvPicPr>
                  <pic:blipFill>
                    <a:blip r:embed="rId8">
                      <a:lum bright="36000"/>
                    </a:blip>
                    <a:srcRect t="34511" b="892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        2.招聘领导小组将根据应聘人员的表现，依据公开、公正、公平的原则进行综合考核，择优录用。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b/>
          <w:bCs/>
        </w:rPr>
        <w:t>六、联系方式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15550194567吕老师  15552072681胡老师</w:t>
      </w:r>
    </w:p>
    <w:p>
      <w:r>
        <w:rPr>
          <w:rFonts w:hint="eastAsia"/>
        </w:rPr>
        <w:t> 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</w:rPr>
        <w:t>华中师范大学菏泽附属</w:t>
      </w:r>
      <w:r>
        <w:rPr>
          <w:rFonts w:hint="eastAsia"/>
          <w:lang w:eastAsia="zh-CN"/>
        </w:rPr>
        <w:t>高级中学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spacing w:line="360" w:lineRule="auto"/>
        <w:ind w:firstLine="210" w:firstLineChars="100"/>
      </w:pPr>
    </w:p>
    <w:p>
      <w:pPr>
        <w:jc w:val="center"/>
      </w:pPr>
    </w:p>
    <w:sectPr>
      <w:headerReference r:id="rId3" w:type="default"/>
      <w:footerReference r:id="rId4" w:type="default"/>
      <w:pgSz w:w="11850" w:h="16783"/>
      <w:pgMar w:top="1440" w:right="163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F8"/>
    <w:rsid w:val="000D30A8"/>
    <w:rsid w:val="00405B6D"/>
    <w:rsid w:val="007C038C"/>
    <w:rsid w:val="00A019D5"/>
    <w:rsid w:val="00B76E6E"/>
    <w:rsid w:val="00C93188"/>
    <w:rsid w:val="00D223F8"/>
    <w:rsid w:val="018A49B4"/>
    <w:rsid w:val="021902AF"/>
    <w:rsid w:val="02495324"/>
    <w:rsid w:val="030C2C28"/>
    <w:rsid w:val="031F76B6"/>
    <w:rsid w:val="03E00AC1"/>
    <w:rsid w:val="03E61F86"/>
    <w:rsid w:val="042E0992"/>
    <w:rsid w:val="04EB360B"/>
    <w:rsid w:val="04F01B20"/>
    <w:rsid w:val="066E47FA"/>
    <w:rsid w:val="086000D8"/>
    <w:rsid w:val="0A0D0693"/>
    <w:rsid w:val="0A0F2E11"/>
    <w:rsid w:val="0A5D6C11"/>
    <w:rsid w:val="0B0B7E8D"/>
    <w:rsid w:val="0BF57DE5"/>
    <w:rsid w:val="0BF91AE4"/>
    <w:rsid w:val="0C077101"/>
    <w:rsid w:val="0C4E43CA"/>
    <w:rsid w:val="0D3111F0"/>
    <w:rsid w:val="0DE11AC1"/>
    <w:rsid w:val="10CD47C5"/>
    <w:rsid w:val="10D32045"/>
    <w:rsid w:val="11414A61"/>
    <w:rsid w:val="12A54560"/>
    <w:rsid w:val="13B579F2"/>
    <w:rsid w:val="15A929A1"/>
    <w:rsid w:val="15C62E37"/>
    <w:rsid w:val="18536C59"/>
    <w:rsid w:val="18D95101"/>
    <w:rsid w:val="1A5013F0"/>
    <w:rsid w:val="1A8475D1"/>
    <w:rsid w:val="1AB11CBD"/>
    <w:rsid w:val="1BB15B62"/>
    <w:rsid w:val="1CEF0B13"/>
    <w:rsid w:val="1D352737"/>
    <w:rsid w:val="1D436F3E"/>
    <w:rsid w:val="1D460506"/>
    <w:rsid w:val="1D573660"/>
    <w:rsid w:val="1E9B3F6D"/>
    <w:rsid w:val="1EEF53A1"/>
    <w:rsid w:val="1FA1123B"/>
    <w:rsid w:val="211D7FC7"/>
    <w:rsid w:val="217772DC"/>
    <w:rsid w:val="21A845AE"/>
    <w:rsid w:val="22016355"/>
    <w:rsid w:val="22923D1F"/>
    <w:rsid w:val="230C7975"/>
    <w:rsid w:val="23783EC6"/>
    <w:rsid w:val="23AC0856"/>
    <w:rsid w:val="243D64D3"/>
    <w:rsid w:val="24924CD9"/>
    <w:rsid w:val="250524E0"/>
    <w:rsid w:val="252A41DC"/>
    <w:rsid w:val="26516658"/>
    <w:rsid w:val="26B80164"/>
    <w:rsid w:val="26C55C9F"/>
    <w:rsid w:val="2865190C"/>
    <w:rsid w:val="290E1D7B"/>
    <w:rsid w:val="2A1809A9"/>
    <w:rsid w:val="2B9D6D23"/>
    <w:rsid w:val="2C8868F0"/>
    <w:rsid w:val="2CFF0E46"/>
    <w:rsid w:val="2D4977ED"/>
    <w:rsid w:val="2E42189B"/>
    <w:rsid w:val="2E447D49"/>
    <w:rsid w:val="2FAC5189"/>
    <w:rsid w:val="30D50381"/>
    <w:rsid w:val="31795177"/>
    <w:rsid w:val="32604594"/>
    <w:rsid w:val="328E5F2A"/>
    <w:rsid w:val="32AA63B7"/>
    <w:rsid w:val="32CD6C3F"/>
    <w:rsid w:val="32D43D3E"/>
    <w:rsid w:val="33420026"/>
    <w:rsid w:val="342B59FA"/>
    <w:rsid w:val="35174544"/>
    <w:rsid w:val="362E364E"/>
    <w:rsid w:val="366D47C0"/>
    <w:rsid w:val="36AF2EBC"/>
    <w:rsid w:val="370C7B71"/>
    <w:rsid w:val="376B02E2"/>
    <w:rsid w:val="399F1890"/>
    <w:rsid w:val="3A18304A"/>
    <w:rsid w:val="3AB11DAC"/>
    <w:rsid w:val="3C0B033A"/>
    <w:rsid w:val="3E31291D"/>
    <w:rsid w:val="3E7C5546"/>
    <w:rsid w:val="3F0C466B"/>
    <w:rsid w:val="3F295F21"/>
    <w:rsid w:val="3FB337CF"/>
    <w:rsid w:val="40042075"/>
    <w:rsid w:val="40572C90"/>
    <w:rsid w:val="40706E7F"/>
    <w:rsid w:val="40D1455E"/>
    <w:rsid w:val="40F40FB7"/>
    <w:rsid w:val="40F85FA6"/>
    <w:rsid w:val="41B81E85"/>
    <w:rsid w:val="42A05AE5"/>
    <w:rsid w:val="42AE0E8D"/>
    <w:rsid w:val="42FA082F"/>
    <w:rsid w:val="43614F91"/>
    <w:rsid w:val="43EF0125"/>
    <w:rsid w:val="4422451A"/>
    <w:rsid w:val="45755C5A"/>
    <w:rsid w:val="45F527A3"/>
    <w:rsid w:val="478C159E"/>
    <w:rsid w:val="48D66792"/>
    <w:rsid w:val="49AE2DDD"/>
    <w:rsid w:val="49EE5EF1"/>
    <w:rsid w:val="4AAE7442"/>
    <w:rsid w:val="4AB61ABC"/>
    <w:rsid w:val="4C0E5656"/>
    <w:rsid w:val="4CC00373"/>
    <w:rsid w:val="4CD24C5A"/>
    <w:rsid w:val="4D994BEF"/>
    <w:rsid w:val="50262C4F"/>
    <w:rsid w:val="51861F90"/>
    <w:rsid w:val="51D13A77"/>
    <w:rsid w:val="52445622"/>
    <w:rsid w:val="52971492"/>
    <w:rsid w:val="52FC5818"/>
    <w:rsid w:val="53800999"/>
    <w:rsid w:val="53976496"/>
    <w:rsid w:val="549460A3"/>
    <w:rsid w:val="55AD40F9"/>
    <w:rsid w:val="55AE4B39"/>
    <w:rsid w:val="56A844FD"/>
    <w:rsid w:val="574527B4"/>
    <w:rsid w:val="575416DF"/>
    <w:rsid w:val="57860ACD"/>
    <w:rsid w:val="57E32E88"/>
    <w:rsid w:val="58364F76"/>
    <w:rsid w:val="585573DE"/>
    <w:rsid w:val="5973773F"/>
    <w:rsid w:val="59792B08"/>
    <w:rsid w:val="5A374543"/>
    <w:rsid w:val="5A41102D"/>
    <w:rsid w:val="5A8D0612"/>
    <w:rsid w:val="5A960B3F"/>
    <w:rsid w:val="5CC67710"/>
    <w:rsid w:val="5E1858CC"/>
    <w:rsid w:val="5EAA3EF0"/>
    <w:rsid w:val="61CD6B6E"/>
    <w:rsid w:val="62280B36"/>
    <w:rsid w:val="62426F57"/>
    <w:rsid w:val="62EE1BE0"/>
    <w:rsid w:val="63BB44B4"/>
    <w:rsid w:val="64526267"/>
    <w:rsid w:val="6496126E"/>
    <w:rsid w:val="6521437C"/>
    <w:rsid w:val="65AD5C59"/>
    <w:rsid w:val="66E81E55"/>
    <w:rsid w:val="673D189A"/>
    <w:rsid w:val="674029D5"/>
    <w:rsid w:val="67531680"/>
    <w:rsid w:val="67E15B97"/>
    <w:rsid w:val="694F7234"/>
    <w:rsid w:val="698957CF"/>
    <w:rsid w:val="69F65589"/>
    <w:rsid w:val="6D6D4086"/>
    <w:rsid w:val="6E510020"/>
    <w:rsid w:val="6E67284C"/>
    <w:rsid w:val="6E82640E"/>
    <w:rsid w:val="6F184A6A"/>
    <w:rsid w:val="6F635DF6"/>
    <w:rsid w:val="6FC76688"/>
    <w:rsid w:val="71583804"/>
    <w:rsid w:val="716656B9"/>
    <w:rsid w:val="759F6E67"/>
    <w:rsid w:val="75A959BE"/>
    <w:rsid w:val="75C146D1"/>
    <w:rsid w:val="75D46E19"/>
    <w:rsid w:val="75D87A24"/>
    <w:rsid w:val="76391728"/>
    <w:rsid w:val="76415DC0"/>
    <w:rsid w:val="76EA438B"/>
    <w:rsid w:val="76ED39A8"/>
    <w:rsid w:val="773470B0"/>
    <w:rsid w:val="774674C0"/>
    <w:rsid w:val="77E77EBA"/>
    <w:rsid w:val="78BD0918"/>
    <w:rsid w:val="78C3684F"/>
    <w:rsid w:val="79127CE7"/>
    <w:rsid w:val="797602D3"/>
    <w:rsid w:val="79C5493A"/>
    <w:rsid w:val="79F50E53"/>
    <w:rsid w:val="79F61D74"/>
    <w:rsid w:val="7A927ABF"/>
    <w:rsid w:val="7B2513E0"/>
    <w:rsid w:val="7DE72DD5"/>
    <w:rsid w:val="7E7C40BD"/>
    <w:rsid w:val="7ED92FA6"/>
    <w:rsid w:val="7EDF6522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15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1213</Words>
  <Characters>408</Characters>
  <Lines>3</Lines>
  <Paragraphs>3</Paragraphs>
  <TotalTime>6</TotalTime>
  <ScaleCrop>false</ScaleCrop>
  <LinksUpToDate>false</LinksUpToDate>
  <CharactersWithSpaces>1618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2020-08-10T23:01:00Z</dcterms:created>
  <dc:creator>User</dc:creator>
  <cp:lastModifiedBy>XF</cp:lastModifiedBy>
  <dcterms:modified xsi:type="dcterms:W3CDTF">2022-03-04T00:08:11Z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357DB6A1174E4B848AF7EF507B982111</vt:lpwstr>
  </property>
</Properties>
</file>