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64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5"/>
        <w:tblpPr w:leftFromText="180" w:rightFromText="180" w:vertAnchor="text" w:horzAnchor="page" w:tblpX="1765" w:tblpY="143"/>
        <w:tblOverlap w:val="never"/>
        <w:tblW w:w="89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75"/>
        <w:gridCol w:w="78"/>
        <w:gridCol w:w="157"/>
        <w:gridCol w:w="800"/>
        <w:gridCol w:w="366"/>
        <w:gridCol w:w="937"/>
        <w:gridCol w:w="859"/>
        <w:gridCol w:w="270"/>
        <w:gridCol w:w="847"/>
        <w:gridCol w:w="282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36"/>
                <w:szCs w:val="36"/>
              </w:rPr>
              <w:t>远安县兴沮产业投资发展有限公司应聘人员履历表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 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   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民   族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籍   贯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   高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体    重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健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状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况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毕业院校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-1317" w:leftChars="-627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学历及专业（注明全日制、函授、自修）</w:t>
            </w:r>
          </w:p>
        </w:tc>
        <w:tc>
          <w:tcPr>
            <w:tcW w:w="2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56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爱好与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特长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应聘岗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位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电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话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家庭成员或主要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社会关系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成员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  谓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  作  单  位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  务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 治 面 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工作经历</w:t>
            </w:r>
          </w:p>
        </w:tc>
        <w:tc>
          <w:tcPr>
            <w:tcW w:w="7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76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240" w:firstLineChars="100"/>
        <w:textAlignment w:val="auto"/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zI5ZGU1NmU1ODNmOTIwZGRmZTEyYjRlODM4MGEifQ=="/>
  </w:docVars>
  <w:rsids>
    <w:rsidRoot w:val="353E5B15"/>
    <w:rsid w:val="0D074CAF"/>
    <w:rsid w:val="25DE3E33"/>
    <w:rsid w:val="353E5B15"/>
    <w:rsid w:val="4D5A26DA"/>
    <w:rsid w:val="4EA37BD4"/>
    <w:rsid w:val="5FC01D1F"/>
    <w:rsid w:val="6FB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67</TotalTime>
  <ScaleCrop>false</ScaleCrop>
  <LinksUpToDate>false</LinksUpToDate>
  <CharactersWithSpaces>243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2022-06-21T07:21:00Z</dcterms:created>
  <dc:creator>吃货 王小刀</dc:creator>
  <cp:lastModifiedBy>鼠兔是兔</cp:lastModifiedBy>
  <dcterms:modified xsi:type="dcterms:W3CDTF">2022-06-29T03:33:40Z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0BFEFD28976D45868D2DBB181C2AF7E6</vt:lpwstr>
  </property>
</Properties>
</file>