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仿宋" w:eastAsia="黑体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仿宋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仿宋" w:eastAsia="黑体" w:cs="仿宋"/>
          <w:color w:val="000000"/>
          <w:sz w:val="32"/>
          <w:szCs w:val="32"/>
          <w:lang w:val="en-US" w:eastAsia="zh-CN"/>
        </w:rPr>
        <w:t>3</w:t>
      </w:r>
    </w:p>
    <w:p>
      <w:pPr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乐东黎族自治县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面向全国公开竞聘农村地区优秀校长报名登记表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信息填写参照模板</w:t>
      </w:r>
    </w:p>
    <w:p>
      <w:pPr>
        <w:spacing w:after="156" w:afterLines="50"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竞聘岗位：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14"/>
        <w:gridCol w:w="1135"/>
        <w:gridCol w:w="1358"/>
        <w:gridCol w:w="1399"/>
        <w:gridCol w:w="1064"/>
        <w:gridCol w:w="1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  名</w:t>
            </w:r>
          </w:p>
        </w:tc>
        <w:tc>
          <w:tcPr>
            <w:tcW w:w="11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王XX</w:t>
            </w:r>
          </w:p>
        </w:tc>
        <w:tc>
          <w:tcPr>
            <w:tcW w:w="11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  别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男</w:t>
            </w:r>
          </w:p>
        </w:tc>
        <w:tc>
          <w:tcPr>
            <w:tcW w:w="1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(年龄)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1982.01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(40岁)</w:t>
            </w:r>
          </w:p>
        </w:tc>
        <w:tc>
          <w:tcPr>
            <w:tcW w:w="181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  <w:t>（彩色证件照片）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民  族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汉族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籍  贯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XXXX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出 生 地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海南海口</w:t>
            </w: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时  间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2011.01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作时间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1997.07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教龄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XX年</w:t>
            </w:r>
          </w:p>
        </w:tc>
        <w:tc>
          <w:tcPr>
            <w:tcW w:w="1810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身份证号</w:t>
            </w:r>
          </w:p>
        </w:tc>
        <w:tc>
          <w:tcPr>
            <w:tcW w:w="3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4600331982XXXXXXXX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中共党员</w:t>
            </w:r>
          </w:p>
        </w:tc>
        <w:tc>
          <w:tcPr>
            <w:tcW w:w="18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Cs w:val="21"/>
              </w:rPr>
              <w:t>职务</w:t>
            </w:r>
          </w:p>
        </w:tc>
        <w:tc>
          <w:tcPr>
            <w:tcW w:w="3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英语高级教师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联系电话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1887608XXXX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06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  位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大学/XX学士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XX学校XX专业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06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教  育</w:t>
            </w:r>
          </w:p>
        </w:tc>
        <w:tc>
          <w:tcPr>
            <w:tcW w:w="2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研究生/XX硕士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毕业院校系及专业</w:t>
            </w:r>
          </w:p>
        </w:tc>
        <w:tc>
          <w:tcPr>
            <w:tcW w:w="2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XX学校XX专业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21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工作单位和职务</w:t>
            </w:r>
          </w:p>
        </w:tc>
        <w:tc>
          <w:tcPr>
            <w:tcW w:w="67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XX单位XX职务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0" w:hRule="atLeast"/>
          <w:jc w:val="center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历</w:t>
            </w:r>
          </w:p>
        </w:tc>
        <w:tc>
          <w:tcPr>
            <w:tcW w:w="78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例：</w:t>
            </w:r>
          </w:p>
          <w:p>
            <w:pPr>
              <w:tabs>
                <w:tab w:val="left" w:pos="3780"/>
              </w:tabs>
              <w:ind w:left="1795" w:hanging="1795" w:hangingChars="855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1977.08--1981.07  XX师范大学数学系数学专业学习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1981.08--1989.07  XX省XX市ΧΧ县ΧΧ乡中学教师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1989.07--1995.07  XX省XX市ΧΧ县ΧΧ中学教师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1995.07--1999.07  XX省XX市ΧΧ县ΧΧ中学副校长（股级）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1999.07--2005.09  XX省XX市ΧΧ县ΧΧ中学校长（副科）</w:t>
            </w:r>
          </w:p>
          <w:p>
            <w:pPr>
              <w:spacing w:line="320" w:lineRule="exact"/>
              <w:ind w:firstLine="1680" w:firstLineChars="8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（其间：2003.02-2004.02在XX省XX市ΧΧ县挂职XX；</w:t>
            </w:r>
          </w:p>
          <w:p>
            <w:pPr>
              <w:spacing w:line="320" w:lineRule="exact"/>
              <w:ind w:firstLine="1680" w:firstLineChars="8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2004.09-2007.07在XX大学XX专业函授学习）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2005.09--         XX省XX市ΧΧ县ΧΧ中学校长、书记（副科）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rFonts w:hint="eastAsia" w:ascii="仿宋" w:hAnsi="仿宋" w:eastAsia="仿宋" w:cs="仿宋"/>
          <w:color w:val="000000"/>
          <w:szCs w:val="21"/>
        </w:rPr>
      </w:pPr>
    </w:p>
    <w:tbl>
      <w:tblPr>
        <w:tblStyle w:val="2"/>
        <w:tblpPr w:leftFromText="180" w:rightFromText="180" w:vertAnchor="page" w:horzAnchor="margin" w:tblpXSpec="center" w:tblpY="14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801"/>
        <w:gridCol w:w="1185"/>
        <w:gridCol w:w="584"/>
        <w:gridCol w:w="998"/>
        <w:gridCol w:w="4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10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论文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荣誉</w:t>
            </w:r>
          </w:p>
        </w:tc>
        <w:tc>
          <w:tcPr>
            <w:tcW w:w="811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考果</w:t>
            </w:r>
          </w:p>
        </w:tc>
        <w:tc>
          <w:tcPr>
            <w:tcW w:w="81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2017、2018、2019、2020、2021年年度考核合格。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系</w:t>
            </w: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称 谓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姓  名</w:t>
            </w: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年龄</w:t>
            </w: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面 貌</w:t>
            </w: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配偶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子女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子女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父亲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母亲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5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承诺</w:t>
            </w:r>
          </w:p>
        </w:tc>
        <w:tc>
          <w:tcPr>
            <w:tcW w:w="811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本人承诺所填写的内容，提交证件及相关材料均真实、准确，本人无违法违纪行为情况。如有虚假，愿承担一切责任。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                        签名（按手印）：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意见</w:t>
            </w:r>
          </w:p>
        </w:tc>
        <w:tc>
          <w:tcPr>
            <w:tcW w:w="81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(盖章)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  年     月     日</w:t>
            </w:r>
          </w:p>
        </w:tc>
      </w:tr>
    </w:tbl>
    <w:p>
      <w:pPr>
        <w:spacing w:line="300" w:lineRule="exac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 xml:space="preserve"> 注：报名表双面打印，粘贴彩色（电子）证件照片。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63B1F04-2321-4770-849F-139CF2D59260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  <w:embedRegular r:id="rId2" w:fontKey="{103AB877-3847-4627-B9A3-9D404F7A72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0E1D040-F14F-438A-8845-C27BDAB1D9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Tg4ZmE1ZmUxYzljMTdiNDJmODlmODFhZTBjY2YifQ=="/>
  </w:docVars>
  <w:rsids>
    <w:rsidRoot w:val="00000000"/>
    <w:rsid w:val="14EB18BB"/>
    <w:rsid w:val="239227DC"/>
    <w:rsid w:val="299B7DC6"/>
    <w:rsid w:val="333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717</Characters>
  <Lines>0</Lines>
  <Paragraphs>0</Paragraphs>
  <TotalTime>4</TotalTime>
  <ScaleCrop>false</ScaleCrop>
  <LinksUpToDate>false</LinksUpToDate>
  <CharactersWithSpaces>1044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2022-07-04T07:32:00Z</dcterms:created>
  <dc:creator>Administrator</dc:creator>
  <cp:lastModifiedBy>annmoli</cp:lastModifiedBy>
  <dcterms:modified xsi:type="dcterms:W3CDTF">2022-07-04T08:57:12Z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C2129F7040E94C11821AD6D40A629E88</vt:lpwstr>
  </property>
</Properties>
</file>