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签名：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MmY5Y2Y0NDYzY2JjN2JhMmRkZDYzOWQ5YWFmMT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5599E"/>
    <w:rsid w:val="005F2C73"/>
    <w:rsid w:val="006B3CB4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939EF"/>
    <w:rsid w:val="02666B17"/>
    <w:rsid w:val="11C50145"/>
    <w:rsid w:val="16086879"/>
    <w:rsid w:val="17F81BC0"/>
    <w:rsid w:val="205F607A"/>
    <w:rsid w:val="298052BA"/>
    <w:rsid w:val="308953F5"/>
    <w:rsid w:val="4B10742D"/>
    <w:rsid w:val="5D303F47"/>
    <w:rsid w:val="6A756449"/>
    <w:rsid w:val="709F2397"/>
    <w:rsid w:val="79CC08DD"/>
    <w:rsid w:val="7AA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2022-07-04T08:27:34Z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863B9235D3E84FF7A2777F2B5E100C3B</vt:lpwstr>
  </property>
</Properties>
</file>