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tbl>
      <w:tblPr>
        <w:tblStyle w:val="TableNormal"/>
        <w:tblW w:w="13935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1096"/>
        <w:gridCol w:w="457"/>
        <w:gridCol w:w="437"/>
        <w:gridCol w:w="1206"/>
        <w:gridCol w:w="1043"/>
        <w:gridCol w:w="737"/>
        <w:gridCol w:w="737"/>
        <w:gridCol w:w="737"/>
        <w:gridCol w:w="737"/>
        <w:gridCol w:w="737"/>
        <w:gridCol w:w="2209"/>
        <w:gridCol w:w="1710"/>
        <w:gridCol w:w="723"/>
      </w:tblGrid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/>
        </w:trPr>
        <w:tc>
          <w:tcPr>
            <w:tcW w:w="1393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586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桂林电子科技大学专职辅导员招聘信息汇总表</w:t>
            </w:r>
          </w:p>
        </w:tc>
      </w:tr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报名岗位类别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硕士毕业学校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硕士专业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担任学生干部情况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示例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填写格式：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19930101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广西桂林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汉族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123456789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专职辅导员*类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GD01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桂林电子科技大学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会计学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桂林电子科技大学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会计学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中共党员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1.2019-2020年担任桂林电子科技大学校学生会主席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2.………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1.2019年获***赛事*等奖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2.………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W w:w="13935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num="1" w:space="425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2BBB2B4-75E9-40AF-A225-4406E8A4CB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EC5203-FE78-4A7C-9D93-111A05A651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YmYzY2UxMjYyYTQ0NGNiZThmMjQ5OGRiOWMyMjAifQ=="/>
    <w:docVar w:name="KSO_WPS_MARK_KEY" w:val="ad474340-6188-4933-9933-c7a006707185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410</Characters>
  <Application>Microsoft Office Word</Application>
  <DocSecurity>0</DocSecurity>
  <Lines>25</Lines>
  <Paragraphs>7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204</cp:revision>
  <cp:lastPrinted>2023-03-10T07:27:00Z</cp:lastPrinted>
  <dcterms:created xsi:type="dcterms:W3CDTF">2020-11-24T07:45:00Z</dcterms:created>
  <dcterms:modified xsi:type="dcterms:W3CDTF">2023-03-15T11:54:52Z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98FFD6235AE94B679200673D26311CBC</vt:lpwstr>
  </property>
  <property fmtid="{D5CDD505-2E9C-101B-9397-08002B2CF9AE}" pid="3" name="KSOProductBuildVer">
    <vt:lpwstr>2052-11.1.0.13703</vt:lpwstr>
  </property>
</Properties>
</file>