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bookmarkStart w:id="0" w:name="OLE_LINK1"/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3</w:t>
      </w:r>
      <w:r>
        <w:rPr>
          <w:rFonts w:hint="eastAsia" w:ascii="黑体" w:hAnsi="华文中宋" w:eastAsia="黑体"/>
          <w:sz w:val="36"/>
          <w:szCs w:val="32"/>
        </w:rPr>
        <w:t>年自主招聘报名表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Cm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Kg</w:t>
            </w: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rFonts w:hint="default" w:ascii="Times New Roman" w:hAnsi="Times New Roman" w:cs="Times New Roman"/>
              <w:sz w:val="24"/>
              <w:szCs w:val="20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rFonts w:hint="default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color w:val="0000FF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Email</w:t>
            </w:r>
          </w:p>
        </w:tc>
        <w:tc>
          <w:tcPr>
            <w:tcW w:w="4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hint="default"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925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0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42" w:firstLineChars="200"/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05F79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3128A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84B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3B83226"/>
    <w:rsid w:val="4AF86715"/>
    <w:rsid w:val="4BEA6BAD"/>
    <w:rsid w:val="5B280C0A"/>
    <w:rsid w:val="5E212741"/>
    <w:rsid w:val="682B42DE"/>
    <w:rsid w:val="7482465F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340CF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Administrator</cp:lastModifiedBy>
  <cp:lastPrinted>2019-11-07T08:15:00Z</cp:lastPrinted>
  <dcterms:modified xsi:type="dcterms:W3CDTF">2023-03-21T05:43:46Z</dcterms:modified>
  <dc:title>海  南  大  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832C891ACB004AF4BFB3F013BEE48DA7</vt:lpwstr>
  </property>
</Properties>
</file>